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CÔNG TY CỔ PHẦN BỘT GIẶT VÀ HÓA CHẤT ĐỨC GIANG</w:t>
      </w:r>
    </w:p>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(Thành lập tại nước Cộng hoà Xã hội Chủ nghĩa Việt Nam)</w:t>
      </w:r>
    </w:p>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p w:rsid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p>
    <w:p w:rsid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p>
    <w:p w:rsid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p>
    <w:p w:rsid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p>
    <w:p w:rsid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p>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BÁO CÁO TÀI CHÍNH HỢP NHẤT ĐÃ ĐƯỢC SOÁT XÉT</w:t>
      </w:r>
    </w:p>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CHO GIAI ĐOẠN HOẠT ĐỘNG 01/01/2013 ĐẾN NGÀY 30 THÁNG 06 NĂM 2013</w:t>
      </w:r>
    </w:p>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p w:rsid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Tháng 8 năm 2013</w:t>
      </w:r>
    </w:p>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lastRenderedPageBreak/>
        <w:t>MỤC LỤC</w:t>
      </w:r>
    </w:p>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tbl>
      <w:tblPr>
        <w:tblW w:w="9180" w:type="dxa"/>
        <w:tblCellSpacing w:w="0" w:type="dxa"/>
        <w:tblCellMar>
          <w:left w:w="0" w:type="dxa"/>
          <w:right w:w="0" w:type="dxa"/>
        </w:tblCellMar>
        <w:tblLook w:val="04A0"/>
      </w:tblPr>
      <w:tblGrid>
        <w:gridCol w:w="7380"/>
        <w:gridCol w:w="1800"/>
      </w:tblGrid>
      <w:tr w:rsidR="001433CF" w:rsidRPr="001433CF" w:rsidTr="001433CF">
        <w:trPr>
          <w:tblCellSpacing w:w="0" w:type="dxa"/>
        </w:trPr>
        <w:tc>
          <w:tcPr>
            <w:tcW w:w="7380" w:type="dxa"/>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u w:val="single"/>
              </w:rPr>
              <w:t>NỘI DUNG</w:t>
            </w:r>
          </w:p>
        </w:tc>
        <w:tc>
          <w:tcPr>
            <w:tcW w:w="1800" w:type="dxa"/>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u w:val="single"/>
              </w:rPr>
              <w:t>TRANG</w:t>
            </w:r>
            <w:r w:rsidRPr="001433CF">
              <w:rPr>
                <w:rFonts w:ascii="Times New Roman" w:eastAsia="Times New Roman" w:hAnsi="Times New Roman" w:cs="Times New Roman"/>
                <w:b/>
                <w:bCs/>
                <w:sz w:val="24"/>
                <w:szCs w:val="24"/>
              </w:rPr>
              <w:t xml:space="preserve"> </w:t>
            </w:r>
          </w:p>
        </w:tc>
      </w:tr>
      <w:tr w:rsidR="001433CF" w:rsidRPr="001433CF" w:rsidTr="001433CF">
        <w:trPr>
          <w:tblCellSpacing w:w="0" w:type="dxa"/>
        </w:trPr>
        <w:tc>
          <w:tcPr>
            <w:tcW w:w="7380" w:type="dxa"/>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tc>
        <w:tc>
          <w:tcPr>
            <w:tcW w:w="1800" w:type="dxa"/>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tc>
      </w:tr>
      <w:tr w:rsidR="001433CF" w:rsidRPr="001433CF" w:rsidTr="001433CF">
        <w:trPr>
          <w:tblCellSpacing w:w="0" w:type="dxa"/>
        </w:trPr>
        <w:tc>
          <w:tcPr>
            <w:tcW w:w="7380" w:type="dxa"/>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BÁO CÁO CỦA BAN GIÁM ĐỐC</w:t>
            </w:r>
          </w:p>
        </w:tc>
        <w:tc>
          <w:tcPr>
            <w:tcW w:w="1800" w:type="dxa"/>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1</w:t>
            </w:r>
          </w:p>
        </w:tc>
      </w:tr>
      <w:tr w:rsidR="001433CF" w:rsidRPr="001433CF" w:rsidTr="001433CF">
        <w:trPr>
          <w:tblCellSpacing w:w="0" w:type="dxa"/>
        </w:trPr>
        <w:tc>
          <w:tcPr>
            <w:tcW w:w="7380" w:type="dxa"/>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tc>
        <w:tc>
          <w:tcPr>
            <w:tcW w:w="1800" w:type="dxa"/>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tc>
      </w:tr>
      <w:tr w:rsidR="001433CF" w:rsidRPr="001433CF" w:rsidTr="001433CF">
        <w:trPr>
          <w:tblCellSpacing w:w="0" w:type="dxa"/>
        </w:trPr>
        <w:tc>
          <w:tcPr>
            <w:tcW w:w="7380" w:type="dxa"/>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BÁO CÁO SOÁT XÉT</w:t>
            </w:r>
          </w:p>
        </w:tc>
        <w:tc>
          <w:tcPr>
            <w:tcW w:w="1800" w:type="dxa"/>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2</w:t>
            </w:r>
          </w:p>
        </w:tc>
      </w:tr>
      <w:tr w:rsidR="001433CF" w:rsidRPr="001433CF" w:rsidTr="001433CF">
        <w:trPr>
          <w:tblCellSpacing w:w="0" w:type="dxa"/>
        </w:trPr>
        <w:tc>
          <w:tcPr>
            <w:tcW w:w="7380" w:type="dxa"/>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tc>
        <w:tc>
          <w:tcPr>
            <w:tcW w:w="1800" w:type="dxa"/>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tc>
      </w:tr>
      <w:tr w:rsidR="001433CF" w:rsidRPr="001433CF" w:rsidTr="001433CF">
        <w:trPr>
          <w:tblCellSpacing w:w="0" w:type="dxa"/>
        </w:trPr>
        <w:tc>
          <w:tcPr>
            <w:tcW w:w="7380" w:type="dxa"/>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BẢNG CÂN ĐỐI KẾ TOÁN HỢP NHẤT</w:t>
            </w:r>
          </w:p>
        </w:tc>
        <w:tc>
          <w:tcPr>
            <w:tcW w:w="1800" w:type="dxa"/>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3 – 4</w:t>
            </w:r>
          </w:p>
        </w:tc>
      </w:tr>
      <w:tr w:rsidR="001433CF" w:rsidRPr="001433CF" w:rsidTr="001433CF">
        <w:trPr>
          <w:tblCellSpacing w:w="0" w:type="dxa"/>
        </w:trPr>
        <w:tc>
          <w:tcPr>
            <w:tcW w:w="7380" w:type="dxa"/>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tc>
        <w:tc>
          <w:tcPr>
            <w:tcW w:w="1800" w:type="dxa"/>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tc>
      </w:tr>
      <w:tr w:rsidR="001433CF" w:rsidRPr="001433CF" w:rsidTr="001433CF">
        <w:trPr>
          <w:tblCellSpacing w:w="0" w:type="dxa"/>
        </w:trPr>
        <w:tc>
          <w:tcPr>
            <w:tcW w:w="7380" w:type="dxa"/>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BÁO CÁO KẾT QUẢ HOẠT ĐỘNG KINH DOANH HỢP NHẤT</w:t>
            </w:r>
          </w:p>
        </w:tc>
        <w:tc>
          <w:tcPr>
            <w:tcW w:w="1800" w:type="dxa"/>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5</w:t>
            </w:r>
          </w:p>
        </w:tc>
      </w:tr>
      <w:tr w:rsidR="001433CF" w:rsidRPr="001433CF" w:rsidTr="001433CF">
        <w:trPr>
          <w:tblCellSpacing w:w="0" w:type="dxa"/>
        </w:trPr>
        <w:tc>
          <w:tcPr>
            <w:tcW w:w="7380" w:type="dxa"/>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tc>
        <w:tc>
          <w:tcPr>
            <w:tcW w:w="1800" w:type="dxa"/>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tc>
      </w:tr>
      <w:tr w:rsidR="001433CF" w:rsidRPr="001433CF" w:rsidTr="001433CF">
        <w:trPr>
          <w:tblCellSpacing w:w="0" w:type="dxa"/>
        </w:trPr>
        <w:tc>
          <w:tcPr>
            <w:tcW w:w="7380" w:type="dxa"/>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BÁO CÁO LƯU CHUYỂN TIỀN TỆ HỢP NHẤT</w:t>
            </w:r>
          </w:p>
        </w:tc>
        <w:tc>
          <w:tcPr>
            <w:tcW w:w="1800" w:type="dxa"/>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6</w:t>
            </w:r>
          </w:p>
        </w:tc>
      </w:tr>
      <w:tr w:rsidR="001433CF" w:rsidRPr="001433CF" w:rsidTr="001433CF">
        <w:trPr>
          <w:tblCellSpacing w:w="0" w:type="dxa"/>
        </w:trPr>
        <w:tc>
          <w:tcPr>
            <w:tcW w:w="7380" w:type="dxa"/>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tc>
        <w:tc>
          <w:tcPr>
            <w:tcW w:w="1800" w:type="dxa"/>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tc>
      </w:tr>
      <w:tr w:rsidR="001433CF" w:rsidRPr="001433CF" w:rsidTr="001433CF">
        <w:trPr>
          <w:tblCellSpacing w:w="0" w:type="dxa"/>
        </w:trPr>
        <w:tc>
          <w:tcPr>
            <w:tcW w:w="7380" w:type="dxa"/>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BẢN THUYẾT MINH BÁO CÁO TÀI CHÍNH HỢP NHẤT</w:t>
            </w:r>
          </w:p>
        </w:tc>
        <w:tc>
          <w:tcPr>
            <w:tcW w:w="1800" w:type="dxa"/>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7- 32</w:t>
            </w:r>
          </w:p>
        </w:tc>
      </w:tr>
      <w:tr w:rsidR="001433CF" w:rsidRPr="001433CF" w:rsidTr="001433CF">
        <w:trPr>
          <w:tblCellSpacing w:w="0" w:type="dxa"/>
        </w:trPr>
        <w:tc>
          <w:tcPr>
            <w:tcW w:w="7380" w:type="dxa"/>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tc>
        <w:tc>
          <w:tcPr>
            <w:tcW w:w="1800" w:type="dxa"/>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tc>
      </w:tr>
    </w:tbl>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lastRenderedPageBreak/>
        <w:t>BÁO CÁO CỦA BAN GIÁM ĐỐC</w:t>
      </w:r>
    </w:p>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Ban Giám đốc Công ty Cổ phần Bột giặt và Hóa chất Đức Giang (gọi tắt là "Công ty") đệ trình báo cáo này cùng với Báo cáo tài chính hợp nhất đã được soát xét của Công ty (gọi chung là "Công ty") cho giai đoạn hoạt động từ ngày 01/01/2013 đến ngày 30/06/2013.</w:t>
      </w:r>
    </w:p>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HỘI ĐỒNG QUẢN TRỊ VÀ BAN GIÁM ĐỐC</w:t>
      </w:r>
    </w:p>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Các thành viên của Hội đồng Quản trị và Ban Giám đốc điều hành Công ty trong kỳ và đến ngày lập ngày lập báo cáo này gồm:</w:t>
      </w:r>
    </w:p>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Hội đồng Quản trị</w:t>
      </w:r>
    </w:p>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Ông Đào Hữu Huyền                              Chủ tịch</w:t>
      </w:r>
    </w:p>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Ông Đào Việt Hưng                               Thành viên</w:t>
      </w:r>
    </w:p>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Ông Lưu Bách Đạt                                 Thành viên</w:t>
      </w:r>
    </w:p>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Bà Phan Thị Nhung                                Thành viên</w:t>
      </w:r>
    </w:p>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Ông Lại Cao Hiến                                  Thành viên</w:t>
      </w:r>
    </w:p>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Ban Giám đốc</w:t>
      </w:r>
    </w:p>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Ông Đào Hữu Huyền                              Tổng Giám đốc</w:t>
      </w:r>
    </w:p>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Ông Đào Việt Hưng                               Phó Tổng Giám đốc</w:t>
      </w:r>
    </w:p>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Ông Nguyễn Vĩ Hoàn                             Phó Tổng Giám đốc</w:t>
      </w:r>
    </w:p>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TRÁCH NHIỆM CỦA BAN GIÁM ĐỐC</w:t>
      </w:r>
    </w:p>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Ban Giám đốc Công ty có trách nhiệm lập báo cáo tài chính hợp nhất phản ánh một cách trung thực và hợp lý tình hình tài chính cũng như kết quả hoạt động kinh doanh và tình hình lưu chuyển tiền tệ của Công ty trong năm. Trong việc lập các báo cáo tài chính hợp nhất này, Ban Giám đốc được yêu cầu phải:</w:t>
      </w:r>
    </w:p>
    <w:p w:rsidR="001433CF" w:rsidRPr="001433CF" w:rsidRDefault="001433CF" w:rsidP="001433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Lựa chọn các chính sách kế toán thích hợp và áp dụng các chính sách đó một cách nhất quán;</w:t>
      </w:r>
    </w:p>
    <w:p w:rsidR="001433CF" w:rsidRPr="001433CF" w:rsidRDefault="001433CF" w:rsidP="001433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lastRenderedPageBreak/>
        <w:t>Đưa ra các xét đoán và ước tính một cách hợp lý và thận trọng;</w:t>
      </w:r>
    </w:p>
    <w:p w:rsidR="001433CF" w:rsidRPr="001433CF" w:rsidRDefault="001433CF" w:rsidP="001433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xml:space="preserve">Nêu rõ các nguyên tắc kế toán thích hợp có được tuân thủ hay không, có những áp dụng sai lệch trọng yếu cần được công bố và giải thích trong báo cáo tài chính hợp nhất hay không; </w:t>
      </w:r>
    </w:p>
    <w:p w:rsidR="001433CF" w:rsidRPr="001433CF" w:rsidRDefault="001433CF" w:rsidP="001433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Lập báo cáo tài chính hợp nhất trên cơ sở hoạt động liên tục trừ trường hợp không thể cho rằng Công ty sẽ tiếp tục hoạt động kinh doanh; và</w:t>
      </w:r>
    </w:p>
    <w:p w:rsidR="001433CF" w:rsidRPr="001433CF" w:rsidRDefault="001433CF" w:rsidP="001433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Thiết kế và thực hiện hệ thống kiểm soát nội bộ một cách hữu hiệu cho mục đích lập và trình bày báo cáo tài chính hợp nhất hợp lý nhằm hạn chế rủi ro và gian lận.</w:t>
      </w:r>
    </w:p>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Ban Giám đốc Công ty chịu trách nhiệm đảm bảo rằng báo cáo tài chính hợp nhất tuân thủ các Chuẩn mực Kế toán Việt Nam, Hệ thống Kế toán Việt Nam và các quy định hiện hành khác về kế toán tại Việt Nam.</w:t>
      </w:r>
    </w:p>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Thay mặt và đại diện cho Ban Giám đốc,</w:t>
      </w:r>
    </w:p>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tbl>
      <w:tblPr>
        <w:tblW w:w="9180" w:type="dxa"/>
        <w:tblCellSpacing w:w="0" w:type="dxa"/>
        <w:tblCellMar>
          <w:left w:w="0" w:type="dxa"/>
          <w:right w:w="0" w:type="dxa"/>
        </w:tblCellMar>
        <w:tblLook w:val="04A0"/>
      </w:tblPr>
      <w:tblGrid>
        <w:gridCol w:w="2970"/>
        <w:gridCol w:w="3510"/>
        <w:gridCol w:w="2700"/>
      </w:tblGrid>
      <w:tr w:rsidR="001433CF" w:rsidRPr="001433CF" w:rsidTr="001433CF">
        <w:trPr>
          <w:tblCellSpacing w:w="0" w:type="dxa"/>
        </w:trPr>
        <w:tc>
          <w:tcPr>
            <w:tcW w:w="2970" w:type="dxa"/>
            <w:hideMark/>
          </w:tcPr>
          <w:p w:rsidR="001433CF" w:rsidRPr="001433CF" w:rsidRDefault="001433CF" w:rsidP="001433CF">
            <w:pPr>
              <w:spacing w:before="100" w:beforeAutospacing="1" w:after="100" w:afterAutospacing="1" w:line="240" w:lineRule="auto"/>
              <w:outlineLvl w:val="1"/>
              <w:rPr>
                <w:rFonts w:ascii="Times New Roman" w:eastAsia="Times New Roman" w:hAnsi="Times New Roman" w:cs="Times New Roman"/>
                <w:b/>
                <w:bCs/>
                <w:sz w:val="36"/>
                <w:szCs w:val="36"/>
              </w:rPr>
            </w:pPr>
            <w:r w:rsidRPr="001433CF">
              <w:rPr>
                <w:rFonts w:ascii="Times New Roman" w:eastAsia="Times New Roman" w:hAnsi="Times New Roman" w:cs="Times New Roman"/>
                <w:b/>
                <w:bCs/>
                <w:sz w:val="36"/>
                <w:szCs w:val="36"/>
              </w:rPr>
              <w:t>Đào Hữu Huyền</w:t>
            </w:r>
          </w:p>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Tổng Giám đốc</w:t>
            </w:r>
          </w:p>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i/>
                <w:iCs/>
                <w:sz w:val="24"/>
                <w:szCs w:val="24"/>
              </w:rPr>
              <w:t>Ngày 23 tháng 8 năm 2013</w:t>
            </w:r>
          </w:p>
        </w:tc>
        <w:tc>
          <w:tcPr>
            <w:tcW w:w="3510" w:type="dxa"/>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tc>
        <w:tc>
          <w:tcPr>
            <w:tcW w:w="2700" w:type="dxa"/>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tc>
      </w:tr>
    </w:tbl>
    <w:p w:rsidR="001433CF" w:rsidRPr="001433CF" w:rsidRDefault="001433CF" w:rsidP="001433CF">
      <w:pPr>
        <w:spacing w:before="100" w:beforeAutospacing="1" w:after="240"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br/>
      </w:r>
    </w:p>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p w:rsidR="001433CF" w:rsidRPr="001433CF" w:rsidRDefault="001433CF" w:rsidP="001433CF">
      <w:pPr>
        <w:spacing w:before="100" w:beforeAutospacing="1" w:after="100" w:afterAutospacing="1" w:line="240" w:lineRule="auto"/>
        <w:outlineLvl w:val="1"/>
        <w:rPr>
          <w:rFonts w:ascii="Times New Roman" w:eastAsia="Times New Roman" w:hAnsi="Times New Roman" w:cs="Times New Roman"/>
          <w:b/>
          <w:bCs/>
          <w:sz w:val="36"/>
          <w:szCs w:val="36"/>
        </w:rPr>
      </w:pPr>
      <w:r w:rsidRPr="001433CF">
        <w:rPr>
          <w:rFonts w:ascii="Times New Roman" w:eastAsia="Times New Roman" w:hAnsi="Times New Roman" w:cs="Times New Roman"/>
          <w:b/>
          <w:bCs/>
          <w:i/>
          <w:iCs/>
          <w:sz w:val="36"/>
          <w:szCs w:val="36"/>
        </w:rPr>
        <w:lastRenderedPageBreak/>
        <w:t>Số:           /…..</w:t>
      </w:r>
    </w:p>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BÁO CÁO SOÁT XÉT</w:t>
      </w:r>
    </w:p>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b/>
          <w:bCs/>
          <w:i/>
          <w:iCs/>
          <w:sz w:val="24"/>
          <w:szCs w:val="24"/>
        </w:rPr>
        <w:t>Về Báo cáo tài chính hợp nhất cho giai đoạn hoạt động từ ngày 01/01/2013 đến ngày 30/06/2013 của</w:t>
      </w:r>
    </w:p>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b/>
          <w:bCs/>
          <w:i/>
          <w:iCs/>
          <w:sz w:val="24"/>
          <w:szCs w:val="24"/>
        </w:rPr>
        <w:t xml:space="preserve">Công ty Cổ phần Bột giặt và Hóa chất Đức Giang </w:t>
      </w:r>
    </w:p>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Kính gửi:         Các cổ đông và Hội đồng quản trị, Ban Giám đốc</w:t>
      </w:r>
    </w:p>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Công ty Cổ phần Bột giặt và Hóa chất Đức Giang</w:t>
      </w:r>
    </w:p>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xml:space="preserve">Chúng tôi đã thực hiện công tác soát xét Bảng cân đối kế toán hợp nhất của Công ty Cổ phần Bột giặt và Hoá chất Đức Giang tại ngày 30/06/2013, Báo cáo kết quả hoạt động kinh doanh hợp nhất, Báo cáo lưu chuyển tiền tệ hợp nhất và thuyết minh Báo cáo tài chính hợp nhất cho giai đoạn hoạt động từ ngày 01/01/2013 đến ngày 30/06/2013, báo cáo lập ngày 23 tháng 8 năm 2013. </w:t>
      </w:r>
      <w:proofErr w:type="gramStart"/>
      <w:r w:rsidRPr="001433CF">
        <w:rPr>
          <w:rFonts w:ascii="Times New Roman" w:eastAsia="Times New Roman" w:hAnsi="Times New Roman" w:cs="Times New Roman"/>
          <w:sz w:val="24"/>
          <w:szCs w:val="24"/>
        </w:rPr>
        <w:t>Việc lập và trình bày Báo cáo tài chính hợp nhất này thuộc trách nhiệm của Ban Giám đốc Công ty.</w:t>
      </w:r>
      <w:proofErr w:type="gramEnd"/>
      <w:r w:rsidRPr="001433CF">
        <w:rPr>
          <w:rFonts w:ascii="Times New Roman" w:eastAsia="Times New Roman" w:hAnsi="Times New Roman" w:cs="Times New Roman"/>
          <w:sz w:val="24"/>
          <w:szCs w:val="24"/>
        </w:rPr>
        <w:t xml:space="preserve"> </w:t>
      </w:r>
      <w:proofErr w:type="gramStart"/>
      <w:r w:rsidRPr="001433CF">
        <w:rPr>
          <w:rFonts w:ascii="Times New Roman" w:eastAsia="Times New Roman" w:hAnsi="Times New Roman" w:cs="Times New Roman"/>
          <w:sz w:val="24"/>
          <w:szCs w:val="24"/>
        </w:rPr>
        <w:t>Trách nhiệm của chúng tôi là đưa ra Báo cáo nhận xét về Báo cáo tài chính hợp nhất này trên cơ sở công tác soát xét của chúng tôi.</w:t>
      </w:r>
      <w:proofErr w:type="gramEnd"/>
    </w:p>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xml:space="preserve">Chúng tôi đã thực hiện công tác soát xét Báo cáo tài chính hợp nhất </w:t>
      </w:r>
      <w:proofErr w:type="gramStart"/>
      <w:r w:rsidRPr="001433CF">
        <w:rPr>
          <w:rFonts w:ascii="Times New Roman" w:eastAsia="Times New Roman" w:hAnsi="Times New Roman" w:cs="Times New Roman"/>
          <w:sz w:val="24"/>
          <w:szCs w:val="24"/>
        </w:rPr>
        <w:t>theo</w:t>
      </w:r>
      <w:proofErr w:type="gramEnd"/>
      <w:r w:rsidRPr="001433CF">
        <w:rPr>
          <w:rFonts w:ascii="Times New Roman" w:eastAsia="Times New Roman" w:hAnsi="Times New Roman" w:cs="Times New Roman"/>
          <w:sz w:val="24"/>
          <w:szCs w:val="24"/>
        </w:rPr>
        <w:t xml:space="preserve"> Chuẩn mực kiểm toán Việt Nam về công tác soát xét. </w:t>
      </w:r>
      <w:proofErr w:type="gramStart"/>
      <w:r w:rsidRPr="001433CF">
        <w:rPr>
          <w:rFonts w:ascii="Times New Roman" w:eastAsia="Times New Roman" w:hAnsi="Times New Roman" w:cs="Times New Roman"/>
          <w:sz w:val="24"/>
          <w:szCs w:val="24"/>
        </w:rPr>
        <w:t>Chuẩn mực này yêu cầu công tác soát xét phải lập kế hoạch và thực hiện để có sự đảm bảo hợp lý rằng báo cáo tài chính hợp nhất không chứa đựng những sai sót trọng yếu.</w:t>
      </w:r>
      <w:proofErr w:type="gramEnd"/>
      <w:r w:rsidRPr="001433CF">
        <w:rPr>
          <w:rFonts w:ascii="Times New Roman" w:eastAsia="Times New Roman" w:hAnsi="Times New Roman" w:cs="Times New Roman"/>
          <w:sz w:val="24"/>
          <w:szCs w:val="24"/>
        </w:rPr>
        <w:t xml:space="preserve"> </w:t>
      </w:r>
      <w:proofErr w:type="gramStart"/>
      <w:r w:rsidRPr="001433CF">
        <w:rPr>
          <w:rFonts w:ascii="Times New Roman" w:eastAsia="Times New Roman" w:hAnsi="Times New Roman" w:cs="Times New Roman"/>
          <w:sz w:val="24"/>
          <w:szCs w:val="24"/>
        </w:rPr>
        <w:t>Công tác soát xét bao gồm chủ yếu là việc trao đổi với nhân sự của Công ty và áp dụng các thủ tục phân tích trên những thông tin tài chính; công tác này cung cấp một mức độ đảm bảo thấp hơn công tác kiểm toán.</w:t>
      </w:r>
      <w:proofErr w:type="gramEnd"/>
      <w:r w:rsidRPr="001433CF">
        <w:rPr>
          <w:rFonts w:ascii="Times New Roman" w:eastAsia="Times New Roman" w:hAnsi="Times New Roman" w:cs="Times New Roman"/>
          <w:sz w:val="24"/>
          <w:szCs w:val="24"/>
        </w:rPr>
        <w:t xml:space="preserve"> </w:t>
      </w:r>
      <w:proofErr w:type="gramStart"/>
      <w:r w:rsidRPr="001433CF">
        <w:rPr>
          <w:rFonts w:ascii="Times New Roman" w:eastAsia="Times New Roman" w:hAnsi="Times New Roman" w:cs="Times New Roman"/>
          <w:sz w:val="24"/>
          <w:szCs w:val="24"/>
        </w:rPr>
        <w:t>Chúng tôi không thực hiện công việc kiểm toán nên cũng không đưa ra ý kiến kiểm toán.</w:t>
      </w:r>
      <w:proofErr w:type="gramEnd"/>
    </w:p>
    <w:p w:rsid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Trên cơ sở công tác soát xét của chúng tôi, chúng tôi không thấy có sự kiện nào để chúng tôi cho rằng Báo cáo tài chính hợp nhất kèm theo đây không phản ánh trung thực và hợp lý trên các khía cạnh trọng yếu phù hợp với chuẩn mực kế toán Việt Nam và các quy định hiện hành khác về kế toán tại Việt Nam.</w:t>
      </w:r>
    </w:p>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p>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tbl>
      <w:tblPr>
        <w:tblW w:w="9030" w:type="dxa"/>
        <w:tblCellSpacing w:w="0" w:type="dxa"/>
        <w:tblCellMar>
          <w:left w:w="0" w:type="dxa"/>
          <w:right w:w="0" w:type="dxa"/>
        </w:tblCellMar>
        <w:tblLook w:val="04A0"/>
      </w:tblPr>
      <w:tblGrid>
        <w:gridCol w:w="3055"/>
        <w:gridCol w:w="2336"/>
        <w:gridCol w:w="240"/>
        <w:gridCol w:w="2890"/>
        <w:gridCol w:w="509"/>
      </w:tblGrid>
      <w:tr w:rsidR="001433CF" w:rsidRPr="001433CF" w:rsidTr="001433CF">
        <w:trPr>
          <w:tblCellSpacing w:w="0" w:type="dxa"/>
        </w:trPr>
        <w:tc>
          <w:tcPr>
            <w:tcW w:w="3060" w:type="dxa"/>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2580" w:type="dxa"/>
            <w:gridSpan w:val="2"/>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tc>
        <w:tc>
          <w:tcPr>
            <w:tcW w:w="2895" w:type="dxa"/>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510" w:type="dxa"/>
            <w:vAlign w:val="center"/>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tc>
      </w:tr>
      <w:tr w:rsidR="001433CF" w:rsidRPr="001433CF" w:rsidTr="001433CF">
        <w:trPr>
          <w:tblCellSpacing w:w="0" w:type="dxa"/>
        </w:trPr>
        <w:tc>
          <w:tcPr>
            <w:tcW w:w="5400" w:type="dxa"/>
            <w:gridSpan w:val="2"/>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Nguyễn Hữu Đông</w:t>
            </w:r>
          </w:p>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 xml:space="preserve">Tổng Giám đốc </w:t>
            </w:r>
          </w:p>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Giấy chứng nhận hành nghề số......</w:t>
            </w:r>
          </w:p>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lastRenderedPageBreak/>
              <w:t>Thay mặt và đại diện</w:t>
            </w:r>
          </w:p>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 xml:space="preserve">CÔNG TY TNHH KIỂM TOÁN ĐÔNG Á </w:t>
            </w:r>
          </w:p>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i/>
                <w:iCs/>
                <w:sz w:val="24"/>
                <w:szCs w:val="24"/>
              </w:rPr>
              <w:t>Hà Nội, ngày 23 tháng 8 năm 2013</w:t>
            </w:r>
          </w:p>
        </w:tc>
        <w:tc>
          <w:tcPr>
            <w:tcW w:w="240" w:type="dxa"/>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lastRenderedPageBreak/>
              <w:t> </w:t>
            </w:r>
          </w:p>
        </w:tc>
        <w:tc>
          <w:tcPr>
            <w:tcW w:w="3390" w:type="dxa"/>
            <w:gridSpan w:val="2"/>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Vũ Đức Thắng</w:t>
            </w:r>
          </w:p>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Kiểm toán viên</w:t>
            </w:r>
          </w:p>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Giấy chứng nhận hành nghề số...</w:t>
            </w:r>
          </w:p>
        </w:tc>
      </w:tr>
      <w:tr w:rsidR="001433CF" w:rsidRPr="001433CF" w:rsidTr="001433CF">
        <w:trPr>
          <w:tblCellSpacing w:w="0" w:type="dxa"/>
        </w:trPr>
        <w:tc>
          <w:tcPr>
            <w:tcW w:w="3060" w:type="dxa"/>
            <w:vAlign w:val="center"/>
            <w:hideMark/>
          </w:tcPr>
          <w:p w:rsidR="001433CF" w:rsidRPr="001433CF" w:rsidRDefault="001433CF" w:rsidP="001433CF">
            <w:pPr>
              <w:spacing w:after="0" w:line="240" w:lineRule="auto"/>
              <w:rPr>
                <w:rFonts w:ascii="Times New Roman" w:eastAsia="Times New Roman" w:hAnsi="Times New Roman" w:cs="Times New Roman"/>
                <w:sz w:val="1"/>
                <w:szCs w:val="24"/>
              </w:rPr>
            </w:pPr>
          </w:p>
        </w:tc>
        <w:tc>
          <w:tcPr>
            <w:tcW w:w="2340" w:type="dxa"/>
            <w:vAlign w:val="center"/>
            <w:hideMark/>
          </w:tcPr>
          <w:p w:rsidR="001433CF" w:rsidRPr="001433CF" w:rsidRDefault="001433CF" w:rsidP="001433CF">
            <w:pPr>
              <w:spacing w:after="0" w:line="240" w:lineRule="auto"/>
              <w:rPr>
                <w:rFonts w:ascii="Times New Roman" w:eastAsia="Times New Roman" w:hAnsi="Times New Roman" w:cs="Times New Roman"/>
                <w:sz w:val="1"/>
                <w:szCs w:val="24"/>
              </w:rPr>
            </w:pPr>
          </w:p>
        </w:tc>
        <w:tc>
          <w:tcPr>
            <w:tcW w:w="240" w:type="dxa"/>
            <w:vAlign w:val="center"/>
            <w:hideMark/>
          </w:tcPr>
          <w:p w:rsidR="001433CF" w:rsidRPr="001433CF" w:rsidRDefault="001433CF" w:rsidP="001433CF">
            <w:pPr>
              <w:spacing w:after="0" w:line="240" w:lineRule="auto"/>
              <w:rPr>
                <w:rFonts w:ascii="Times New Roman" w:eastAsia="Times New Roman" w:hAnsi="Times New Roman" w:cs="Times New Roman"/>
                <w:sz w:val="1"/>
                <w:szCs w:val="24"/>
              </w:rPr>
            </w:pPr>
          </w:p>
        </w:tc>
        <w:tc>
          <w:tcPr>
            <w:tcW w:w="2895" w:type="dxa"/>
            <w:vAlign w:val="center"/>
            <w:hideMark/>
          </w:tcPr>
          <w:p w:rsidR="001433CF" w:rsidRPr="001433CF" w:rsidRDefault="001433CF" w:rsidP="001433CF">
            <w:pPr>
              <w:spacing w:after="0" w:line="240" w:lineRule="auto"/>
              <w:rPr>
                <w:rFonts w:ascii="Times New Roman" w:eastAsia="Times New Roman" w:hAnsi="Times New Roman" w:cs="Times New Roman"/>
                <w:sz w:val="1"/>
                <w:szCs w:val="24"/>
              </w:rPr>
            </w:pPr>
          </w:p>
        </w:tc>
        <w:tc>
          <w:tcPr>
            <w:tcW w:w="510" w:type="dxa"/>
            <w:vAlign w:val="center"/>
            <w:hideMark/>
          </w:tcPr>
          <w:p w:rsidR="001433CF" w:rsidRPr="001433CF" w:rsidRDefault="001433CF" w:rsidP="001433CF">
            <w:pPr>
              <w:spacing w:after="0" w:line="240" w:lineRule="auto"/>
              <w:rPr>
                <w:rFonts w:ascii="Times New Roman" w:eastAsia="Times New Roman" w:hAnsi="Times New Roman" w:cs="Times New Roman"/>
                <w:sz w:val="1"/>
                <w:szCs w:val="24"/>
              </w:rPr>
            </w:pPr>
          </w:p>
        </w:tc>
      </w:tr>
    </w:tbl>
    <w:p w:rsidR="001433CF" w:rsidRPr="001433CF" w:rsidRDefault="001433CF" w:rsidP="001433CF">
      <w:pPr>
        <w:spacing w:before="100" w:beforeAutospacing="1" w:after="240" w:line="240" w:lineRule="auto"/>
        <w:rPr>
          <w:rFonts w:ascii="Times New Roman" w:eastAsia="Times New Roman" w:hAnsi="Times New Roman" w:cs="Times New Roman"/>
          <w:sz w:val="24"/>
          <w:szCs w:val="24"/>
        </w:rPr>
      </w:pPr>
    </w:p>
    <w:p w:rsidR="001433CF" w:rsidRDefault="001433CF" w:rsidP="001433CF">
      <w:pPr>
        <w:spacing w:before="100" w:beforeAutospacing="1" w:after="100" w:afterAutospacing="1" w:line="240" w:lineRule="auto"/>
        <w:jc w:val="center"/>
        <w:rPr>
          <w:rFonts w:ascii="Times New Roman" w:eastAsia="Times New Roman" w:hAnsi="Times New Roman" w:cs="Times New Roman"/>
          <w:b/>
          <w:bCs/>
          <w:sz w:val="24"/>
          <w:szCs w:val="24"/>
        </w:rPr>
      </w:pPr>
    </w:p>
    <w:p w:rsidR="001433CF" w:rsidRDefault="001433CF" w:rsidP="001433CF">
      <w:pPr>
        <w:spacing w:before="100" w:beforeAutospacing="1" w:after="100" w:afterAutospacing="1" w:line="240" w:lineRule="auto"/>
        <w:jc w:val="center"/>
        <w:rPr>
          <w:rFonts w:ascii="Times New Roman" w:eastAsia="Times New Roman" w:hAnsi="Times New Roman" w:cs="Times New Roman"/>
          <w:b/>
          <w:bCs/>
          <w:sz w:val="24"/>
          <w:szCs w:val="24"/>
        </w:rPr>
      </w:pPr>
    </w:p>
    <w:p w:rsidR="001433CF" w:rsidRDefault="001433CF" w:rsidP="001433CF">
      <w:pPr>
        <w:spacing w:before="100" w:beforeAutospacing="1" w:after="100" w:afterAutospacing="1" w:line="240" w:lineRule="auto"/>
        <w:jc w:val="center"/>
        <w:rPr>
          <w:rFonts w:ascii="Times New Roman" w:eastAsia="Times New Roman" w:hAnsi="Times New Roman" w:cs="Times New Roman"/>
          <w:b/>
          <w:bCs/>
          <w:sz w:val="24"/>
          <w:szCs w:val="24"/>
        </w:rPr>
      </w:pPr>
    </w:p>
    <w:p w:rsidR="001433CF" w:rsidRDefault="001433CF" w:rsidP="001433CF">
      <w:pPr>
        <w:spacing w:before="100" w:beforeAutospacing="1" w:after="100" w:afterAutospacing="1" w:line="240" w:lineRule="auto"/>
        <w:jc w:val="center"/>
        <w:rPr>
          <w:rFonts w:ascii="Times New Roman" w:eastAsia="Times New Roman" w:hAnsi="Times New Roman" w:cs="Times New Roman"/>
          <w:b/>
          <w:bCs/>
          <w:sz w:val="24"/>
          <w:szCs w:val="24"/>
        </w:rPr>
      </w:pPr>
    </w:p>
    <w:p w:rsidR="001433CF" w:rsidRDefault="001433CF" w:rsidP="001433CF">
      <w:pPr>
        <w:spacing w:before="100" w:beforeAutospacing="1" w:after="100" w:afterAutospacing="1" w:line="240" w:lineRule="auto"/>
        <w:jc w:val="center"/>
        <w:rPr>
          <w:rFonts w:ascii="Times New Roman" w:eastAsia="Times New Roman" w:hAnsi="Times New Roman" w:cs="Times New Roman"/>
          <w:b/>
          <w:bCs/>
          <w:sz w:val="24"/>
          <w:szCs w:val="24"/>
        </w:rPr>
      </w:pPr>
    </w:p>
    <w:p w:rsidR="001433CF" w:rsidRDefault="001433CF" w:rsidP="001433CF">
      <w:pPr>
        <w:spacing w:before="100" w:beforeAutospacing="1" w:after="100" w:afterAutospacing="1" w:line="240" w:lineRule="auto"/>
        <w:jc w:val="center"/>
        <w:rPr>
          <w:rFonts w:ascii="Times New Roman" w:eastAsia="Times New Roman" w:hAnsi="Times New Roman" w:cs="Times New Roman"/>
          <w:b/>
          <w:bCs/>
          <w:sz w:val="24"/>
          <w:szCs w:val="24"/>
        </w:rPr>
      </w:pPr>
    </w:p>
    <w:p w:rsidR="001433CF" w:rsidRDefault="001433CF" w:rsidP="001433CF">
      <w:pPr>
        <w:spacing w:before="100" w:beforeAutospacing="1" w:after="100" w:afterAutospacing="1" w:line="240" w:lineRule="auto"/>
        <w:jc w:val="center"/>
        <w:rPr>
          <w:rFonts w:ascii="Times New Roman" w:eastAsia="Times New Roman" w:hAnsi="Times New Roman" w:cs="Times New Roman"/>
          <w:b/>
          <w:bCs/>
          <w:sz w:val="24"/>
          <w:szCs w:val="24"/>
        </w:rPr>
      </w:pPr>
    </w:p>
    <w:p w:rsidR="001433CF" w:rsidRDefault="001433CF" w:rsidP="001433CF">
      <w:pPr>
        <w:spacing w:before="100" w:beforeAutospacing="1" w:after="100" w:afterAutospacing="1" w:line="240" w:lineRule="auto"/>
        <w:jc w:val="center"/>
        <w:rPr>
          <w:rFonts w:ascii="Times New Roman" w:eastAsia="Times New Roman" w:hAnsi="Times New Roman" w:cs="Times New Roman"/>
          <w:b/>
          <w:bCs/>
          <w:sz w:val="24"/>
          <w:szCs w:val="24"/>
        </w:rPr>
      </w:pPr>
    </w:p>
    <w:p w:rsidR="001433CF" w:rsidRDefault="001433CF" w:rsidP="001433CF">
      <w:pPr>
        <w:spacing w:before="100" w:beforeAutospacing="1" w:after="100" w:afterAutospacing="1" w:line="240" w:lineRule="auto"/>
        <w:jc w:val="center"/>
        <w:rPr>
          <w:rFonts w:ascii="Times New Roman" w:eastAsia="Times New Roman" w:hAnsi="Times New Roman" w:cs="Times New Roman"/>
          <w:b/>
          <w:bCs/>
          <w:sz w:val="24"/>
          <w:szCs w:val="24"/>
        </w:rPr>
      </w:pPr>
    </w:p>
    <w:p w:rsidR="001433CF" w:rsidRDefault="001433CF" w:rsidP="001433CF">
      <w:pPr>
        <w:spacing w:before="100" w:beforeAutospacing="1" w:after="100" w:afterAutospacing="1" w:line="240" w:lineRule="auto"/>
        <w:jc w:val="center"/>
        <w:rPr>
          <w:rFonts w:ascii="Times New Roman" w:eastAsia="Times New Roman" w:hAnsi="Times New Roman" w:cs="Times New Roman"/>
          <w:b/>
          <w:bCs/>
          <w:sz w:val="24"/>
          <w:szCs w:val="24"/>
        </w:rPr>
      </w:pPr>
    </w:p>
    <w:p w:rsidR="001433CF" w:rsidRDefault="001433CF" w:rsidP="001433CF">
      <w:pPr>
        <w:spacing w:before="100" w:beforeAutospacing="1" w:after="100" w:afterAutospacing="1" w:line="240" w:lineRule="auto"/>
        <w:jc w:val="center"/>
        <w:rPr>
          <w:rFonts w:ascii="Times New Roman" w:eastAsia="Times New Roman" w:hAnsi="Times New Roman" w:cs="Times New Roman"/>
          <w:b/>
          <w:bCs/>
          <w:sz w:val="24"/>
          <w:szCs w:val="24"/>
        </w:rPr>
      </w:pPr>
    </w:p>
    <w:p w:rsidR="001433CF" w:rsidRDefault="001433CF" w:rsidP="001433CF">
      <w:pPr>
        <w:spacing w:before="100" w:beforeAutospacing="1" w:after="100" w:afterAutospacing="1" w:line="240" w:lineRule="auto"/>
        <w:jc w:val="center"/>
        <w:rPr>
          <w:rFonts w:ascii="Times New Roman" w:eastAsia="Times New Roman" w:hAnsi="Times New Roman" w:cs="Times New Roman"/>
          <w:b/>
          <w:bCs/>
          <w:sz w:val="24"/>
          <w:szCs w:val="24"/>
        </w:rPr>
      </w:pPr>
    </w:p>
    <w:p w:rsidR="001433CF" w:rsidRDefault="001433CF" w:rsidP="001433CF">
      <w:pPr>
        <w:spacing w:before="100" w:beforeAutospacing="1" w:after="100" w:afterAutospacing="1" w:line="240" w:lineRule="auto"/>
        <w:jc w:val="center"/>
        <w:rPr>
          <w:rFonts w:ascii="Times New Roman" w:eastAsia="Times New Roman" w:hAnsi="Times New Roman" w:cs="Times New Roman"/>
          <w:b/>
          <w:bCs/>
          <w:sz w:val="24"/>
          <w:szCs w:val="24"/>
        </w:rPr>
      </w:pPr>
    </w:p>
    <w:p w:rsidR="001433CF" w:rsidRDefault="001433CF" w:rsidP="001433CF">
      <w:pPr>
        <w:spacing w:before="100" w:beforeAutospacing="1" w:after="100" w:afterAutospacing="1" w:line="240" w:lineRule="auto"/>
        <w:jc w:val="center"/>
        <w:rPr>
          <w:rFonts w:ascii="Times New Roman" w:eastAsia="Times New Roman" w:hAnsi="Times New Roman" w:cs="Times New Roman"/>
          <w:b/>
          <w:bCs/>
          <w:sz w:val="24"/>
          <w:szCs w:val="24"/>
        </w:rPr>
      </w:pPr>
    </w:p>
    <w:p w:rsidR="001433CF" w:rsidRDefault="001433CF" w:rsidP="001433CF">
      <w:pPr>
        <w:spacing w:before="100" w:beforeAutospacing="1" w:after="100" w:afterAutospacing="1" w:line="240" w:lineRule="auto"/>
        <w:jc w:val="center"/>
        <w:rPr>
          <w:rFonts w:ascii="Times New Roman" w:eastAsia="Times New Roman" w:hAnsi="Times New Roman" w:cs="Times New Roman"/>
          <w:b/>
          <w:bCs/>
          <w:sz w:val="24"/>
          <w:szCs w:val="24"/>
        </w:rPr>
      </w:pPr>
    </w:p>
    <w:p w:rsidR="001433CF" w:rsidRDefault="001433CF" w:rsidP="001433CF">
      <w:pPr>
        <w:spacing w:before="100" w:beforeAutospacing="1" w:after="100" w:afterAutospacing="1" w:line="240" w:lineRule="auto"/>
        <w:jc w:val="center"/>
        <w:rPr>
          <w:rFonts w:ascii="Times New Roman" w:eastAsia="Times New Roman" w:hAnsi="Times New Roman" w:cs="Times New Roman"/>
          <w:b/>
          <w:bCs/>
          <w:sz w:val="24"/>
          <w:szCs w:val="24"/>
        </w:rPr>
      </w:pPr>
    </w:p>
    <w:p w:rsidR="001433CF" w:rsidRDefault="001433CF" w:rsidP="001433CF">
      <w:pPr>
        <w:spacing w:before="100" w:beforeAutospacing="1" w:after="100" w:afterAutospacing="1" w:line="240" w:lineRule="auto"/>
        <w:jc w:val="center"/>
        <w:rPr>
          <w:rFonts w:ascii="Times New Roman" w:eastAsia="Times New Roman" w:hAnsi="Times New Roman" w:cs="Times New Roman"/>
          <w:b/>
          <w:bCs/>
          <w:sz w:val="24"/>
          <w:szCs w:val="24"/>
        </w:rPr>
      </w:pPr>
    </w:p>
    <w:p w:rsidR="001433CF" w:rsidRDefault="001433CF" w:rsidP="001433CF">
      <w:pPr>
        <w:spacing w:before="100" w:beforeAutospacing="1" w:after="100" w:afterAutospacing="1" w:line="240" w:lineRule="auto"/>
        <w:jc w:val="center"/>
        <w:rPr>
          <w:rFonts w:ascii="Times New Roman" w:eastAsia="Times New Roman" w:hAnsi="Times New Roman" w:cs="Times New Roman"/>
          <w:b/>
          <w:bCs/>
          <w:sz w:val="24"/>
          <w:szCs w:val="24"/>
        </w:rPr>
      </w:pPr>
    </w:p>
    <w:p w:rsidR="001433CF" w:rsidRDefault="001433CF" w:rsidP="001433CF">
      <w:pPr>
        <w:spacing w:before="100" w:beforeAutospacing="1" w:after="100" w:afterAutospacing="1" w:line="240" w:lineRule="auto"/>
        <w:jc w:val="center"/>
        <w:rPr>
          <w:rFonts w:ascii="Times New Roman" w:eastAsia="Times New Roman" w:hAnsi="Times New Roman" w:cs="Times New Roman"/>
          <w:b/>
          <w:bCs/>
          <w:sz w:val="24"/>
          <w:szCs w:val="24"/>
        </w:rPr>
      </w:pPr>
    </w:p>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lastRenderedPageBreak/>
        <w:t>BẢNG CÂN ĐỐI KẾ TOÁN HỢP NHẤT</w:t>
      </w:r>
    </w:p>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i/>
          <w:iCs/>
          <w:sz w:val="24"/>
          <w:szCs w:val="24"/>
        </w:rPr>
        <w:t>Tại ngày 30 tháng 06 năm 2013</w:t>
      </w:r>
    </w:p>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MẪU SỐ B 01-DN/HN</w:t>
      </w:r>
    </w:p>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Đơn vị tính: VND</w:t>
      </w:r>
    </w:p>
    <w:tbl>
      <w:tblPr>
        <w:tblW w:w="9180" w:type="dxa"/>
        <w:tblCellSpacing w:w="0" w:type="dxa"/>
        <w:tblCellMar>
          <w:left w:w="0" w:type="dxa"/>
          <w:right w:w="0" w:type="dxa"/>
        </w:tblCellMar>
        <w:tblLook w:val="04A0"/>
      </w:tblPr>
      <w:tblGrid>
        <w:gridCol w:w="4127"/>
        <w:gridCol w:w="524"/>
        <w:gridCol w:w="929"/>
        <w:gridCol w:w="1800"/>
        <w:gridCol w:w="1800"/>
      </w:tblGrid>
      <w:tr w:rsidR="001433CF" w:rsidRPr="001433CF" w:rsidTr="001433CF">
        <w:trPr>
          <w:tblCellSpacing w:w="0" w:type="dxa"/>
        </w:trPr>
        <w:tc>
          <w:tcPr>
            <w:tcW w:w="4140" w:type="dxa"/>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 xml:space="preserve">TÀI SẢN </w:t>
            </w:r>
          </w:p>
        </w:tc>
        <w:tc>
          <w:tcPr>
            <w:tcW w:w="525" w:type="dxa"/>
            <w:vAlign w:val="center"/>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Mã số</w:t>
            </w:r>
          </w:p>
        </w:tc>
        <w:tc>
          <w:tcPr>
            <w:tcW w:w="930" w:type="dxa"/>
            <w:vAlign w:val="center"/>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Thuyết</w:t>
            </w:r>
            <w:r w:rsidRPr="001433CF">
              <w:rPr>
                <w:rFonts w:ascii="Times New Roman" w:eastAsia="Times New Roman" w:hAnsi="Times New Roman" w:cs="Times New Roman"/>
                <w:b/>
                <w:bCs/>
                <w:sz w:val="24"/>
                <w:szCs w:val="24"/>
              </w:rPr>
              <w:br/>
              <w:t>minh</w:t>
            </w:r>
          </w:p>
        </w:tc>
        <w:tc>
          <w:tcPr>
            <w:tcW w:w="1785" w:type="dxa"/>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30/06/2013</w:t>
            </w:r>
          </w:p>
        </w:tc>
        <w:tc>
          <w:tcPr>
            <w:tcW w:w="1800" w:type="dxa"/>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31/12/2012</w:t>
            </w:r>
          </w:p>
        </w:tc>
      </w:tr>
      <w:tr w:rsidR="001433CF" w:rsidRPr="001433CF" w:rsidTr="001433CF">
        <w:trPr>
          <w:tblCellSpacing w:w="0" w:type="dxa"/>
        </w:trPr>
        <w:tc>
          <w:tcPr>
            <w:tcW w:w="4140" w:type="dxa"/>
            <w:vAlign w:val="bottom"/>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tc>
        <w:tc>
          <w:tcPr>
            <w:tcW w:w="525" w:type="dxa"/>
            <w:vAlign w:val="bottom"/>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930" w:type="dxa"/>
            <w:vAlign w:val="bottom"/>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1785" w:type="dxa"/>
            <w:vAlign w:val="bottom"/>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1800" w:type="dxa"/>
            <w:vAlign w:val="bottom"/>
            <w:hideMark/>
          </w:tcPr>
          <w:p w:rsidR="001433CF" w:rsidRPr="001433CF" w:rsidRDefault="001433CF" w:rsidP="001433CF">
            <w:pPr>
              <w:spacing w:after="0" w:line="240" w:lineRule="auto"/>
              <w:rPr>
                <w:rFonts w:ascii="Times New Roman" w:eastAsia="Times New Roman" w:hAnsi="Times New Roman" w:cs="Times New Roman"/>
                <w:sz w:val="24"/>
                <w:szCs w:val="24"/>
              </w:rPr>
            </w:pPr>
          </w:p>
        </w:tc>
      </w:tr>
      <w:tr w:rsidR="001433CF" w:rsidRPr="001433CF" w:rsidTr="001433CF">
        <w:trPr>
          <w:tblCellSpacing w:w="0" w:type="dxa"/>
        </w:trPr>
        <w:tc>
          <w:tcPr>
            <w:tcW w:w="4140" w:type="dxa"/>
            <w:vAlign w:val="bottom"/>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 xml:space="preserve">TÀI SẢN NGẮN HẠN </w:t>
            </w:r>
          </w:p>
        </w:tc>
        <w:tc>
          <w:tcPr>
            <w:tcW w:w="525" w:type="dxa"/>
            <w:vAlign w:val="bottom"/>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100</w:t>
            </w:r>
          </w:p>
        </w:tc>
        <w:tc>
          <w:tcPr>
            <w:tcW w:w="930" w:type="dxa"/>
            <w:vAlign w:val="bottom"/>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1785"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849.964.612.260</w:t>
            </w:r>
          </w:p>
        </w:tc>
        <w:tc>
          <w:tcPr>
            <w:tcW w:w="1800"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717.429.301.244</w:t>
            </w:r>
          </w:p>
        </w:tc>
      </w:tr>
      <w:tr w:rsidR="001433CF" w:rsidRPr="001433CF" w:rsidTr="001433CF">
        <w:trPr>
          <w:tblCellSpacing w:w="0" w:type="dxa"/>
        </w:trPr>
        <w:tc>
          <w:tcPr>
            <w:tcW w:w="4140" w:type="dxa"/>
            <w:vAlign w:val="bottom"/>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525" w:type="dxa"/>
            <w:vAlign w:val="bottom"/>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930" w:type="dxa"/>
            <w:vAlign w:val="bottom"/>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1785" w:type="dxa"/>
            <w:vAlign w:val="center"/>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1800" w:type="dxa"/>
            <w:vAlign w:val="center"/>
            <w:hideMark/>
          </w:tcPr>
          <w:p w:rsidR="001433CF" w:rsidRPr="001433CF" w:rsidRDefault="001433CF" w:rsidP="001433CF">
            <w:pPr>
              <w:spacing w:after="0" w:line="240" w:lineRule="auto"/>
              <w:rPr>
                <w:rFonts w:ascii="Times New Roman" w:eastAsia="Times New Roman" w:hAnsi="Times New Roman" w:cs="Times New Roman"/>
                <w:sz w:val="24"/>
                <w:szCs w:val="24"/>
              </w:rPr>
            </w:pPr>
          </w:p>
        </w:tc>
      </w:tr>
      <w:tr w:rsidR="001433CF" w:rsidRPr="001433CF" w:rsidTr="001433CF">
        <w:trPr>
          <w:tblCellSpacing w:w="0" w:type="dxa"/>
        </w:trPr>
        <w:tc>
          <w:tcPr>
            <w:tcW w:w="4140" w:type="dxa"/>
            <w:vAlign w:val="bottom"/>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 xml:space="preserve">Tiền và các khoản tương đương tiền </w:t>
            </w:r>
          </w:p>
        </w:tc>
        <w:tc>
          <w:tcPr>
            <w:tcW w:w="525" w:type="dxa"/>
            <w:vAlign w:val="bottom"/>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110</w:t>
            </w:r>
          </w:p>
        </w:tc>
        <w:tc>
          <w:tcPr>
            <w:tcW w:w="930" w:type="dxa"/>
            <w:vAlign w:val="bottom"/>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V.1</w:t>
            </w:r>
          </w:p>
        </w:tc>
        <w:tc>
          <w:tcPr>
            <w:tcW w:w="1785"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295.054.924.507</w:t>
            </w:r>
          </w:p>
        </w:tc>
        <w:tc>
          <w:tcPr>
            <w:tcW w:w="1800"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400.131.931.142</w:t>
            </w:r>
          </w:p>
        </w:tc>
      </w:tr>
      <w:tr w:rsidR="001433CF" w:rsidRPr="001433CF" w:rsidTr="001433CF">
        <w:trPr>
          <w:tblCellSpacing w:w="0" w:type="dxa"/>
        </w:trPr>
        <w:tc>
          <w:tcPr>
            <w:tcW w:w="4140" w:type="dxa"/>
            <w:vAlign w:val="bottom"/>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Tiền</w:t>
            </w:r>
          </w:p>
        </w:tc>
        <w:tc>
          <w:tcPr>
            <w:tcW w:w="525" w:type="dxa"/>
            <w:vAlign w:val="bottom"/>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111</w:t>
            </w:r>
          </w:p>
        </w:tc>
        <w:tc>
          <w:tcPr>
            <w:tcW w:w="930" w:type="dxa"/>
            <w:vAlign w:val="bottom"/>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1785"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31.887.454.795</w:t>
            </w:r>
          </w:p>
        </w:tc>
        <w:tc>
          <w:tcPr>
            <w:tcW w:w="1800"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39.877.882.612</w:t>
            </w:r>
          </w:p>
        </w:tc>
      </w:tr>
      <w:tr w:rsidR="001433CF" w:rsidRPr="001433CF" w:rsidTr="001433CF">
        <w:trPr>
          <w:tblCellSpacing w:w="0" w:type="dxa"/>
        </w:trPr>
        <w:tc>
          <w:tcPr>
            <w:tcW w:w="4140" w:type="dxa"/>
            <w:vAlign w:val="bottom"/>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Các khoản tương đương tiền</w:t>
            </w:r>
          </w:p>
        </w:tc>
        <w:tc>
          <w:tcPr>
            <w:tcW w:w="525" w:type="dxa"/>
            <w:vAlign w:val="bottom"/>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112</w:t>
            </w:r>
          </w:p>
        </w:tc>
        <w:tc>
          <w:tcPr>
            <w:tcW w:w="930" w:type="dxa"/>
            <w:vAlign w:val="bottom"/>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1785"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263.167.469.712</w:t>
            </w:r>
          </w:p>
        </w:tc>
        <w:tc>
          <w:tcPr>
            <w:tcW w:w="1800"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360.254.048.530</w:t>
            </w:r>
          </w:p>
        </w:tc>
      </w:tr>
      <w:tr w:rsidR="001433CF" w:rsidRPr="001433CF" w:rsidTr="001433CF">
        <w:trPr>
          <w:tblCellSpacing w:w="0" w:type="dxa"/>
        </w:trPr>
        <w:tc>
          <w:tcPr>
            <w:tcW w:w="4140" w:type="dxa"/>
            <w:vAlign w:val="bottom"/>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tc>
        <w:tc>
          <w:tcPr>
            <w:tcW w:w="525" w:type="dxa"/>
            <w:vAlign w:val="bottom"/>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930" w:type="dxa"/>
            <w:vAlign w:val="bottom"/>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1785" w:type="dxa"/>
            <w:vAlign w:val="center"/>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1800" w:type="dxa"/>
            <w:vAlign w:val="center"/>
            <w:hideMark/>
          </w:tcPr>
          <w:p w:rsidR="001433CF" w:rsidRPr="001433CF" w:rsidRDefault="001433CF" w:rsidP="001433CF">
            <w:pPr>
              <w:spacing w:after="0" w:line="240" w:lineRule="auto"/>
              <w:rPr>
                <w:rFonts w:ascii="Times New Roman" w:eastAsia="Times New Roman" w:hAnsi="Times New Roman" w:cs="Times New Roman"/>
                <w:sz w:val="24"/>
                <w:szCs w:val="24"/>
              </w:rPr>
            </w:pPr>
          </w:p>
        </w:tc>
      </w:tr>
      <w:tr w:rsidR="001433CF" w:rsidRPr="001433CF" w:rsidTr="001433CF">
        <w:trPr>
          <w:tblCellSpacing w:w="0" w:type="dxa"/>
        </w:trPr>
        <w:tc>
          <w:tcPr>
            <w:tcW w:w="4140" w:type="dxa"/>
            <w:vAlign w:val="bottom"/>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 xml:space="preserve">Các khoản đầu tư tài chính ngắn hạn </w:t>
            </w:r>
          </w:p>
        </w:tc>
        <w:tc>
          <w:tcPr>
            <w:tcW w:w="525" w:type="dxa"/>
            <w:vAlign w:val="bottom"/>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120</w:t>
            </w:r>
          </w:p>
        </w:tc>
        <w:tc>
          <w:tcPr>
            <w:tcW w:w="930" w:type="dxa"/>
            <w:vAlign w:val="bottom"/>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1785"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w:t>
            </w:r>
          </w:p>
        </w:tc>
        <w:tc>
          <w:tcPr>
            <w:tcW w:w="1800"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w:t>
            </w:r>
          </w:p>
        </w:tc>
      </w:tr>
      <w:tr w:rsidR="001433CF" w:rsidRPr="001433CF" w:rsidTr="001433CF">
        <w:trPr>
          <w:tblCellSpacing w:w="0" w:type="dxa"/>
        </w:trPr>
        <w:tc>
          <w:tcPr>
            <w:tcW w:w="4140" w:type="dxa"/>
            <w:vAlign w:val="bottom"/>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tc>
        <w:tc>
          <w:tcPr>
            <w:tcW w:w="525" w:type="dxa"/>
            <w:vAlign w:val="bottom"/>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930" w:type="dxa"/>
            <w:vAlign w:val="bottom"/>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1785" w:type="dxa"/>
            <w:vAlign w:val="center"/>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1800" w:type="dxa"/>
            <w:vAlign w:val="center"/>
            <w:hideMark/>
          </w:tcPr>
          <w:p w:rsidR="001433CF" w:rsidRPr="001433CF" w:rsidRDefault="001433CF" w:rsidP="001433CF">
            <w:pPr>
              <w:spacing w:after="0" w:line="240" w:lineRule="auto"/>
              <w:rPr>
                <w:rFonts w:ascii="Times New Roman" w:eastAsia="Times New Roman" w:hAnsi="Times New Roman" w:cs="Times New Roman"/>
                <w:sz w:val="24"/>
                <w:szCs w:val="24"/>
              </w:rPr>
            </w:pPr>
          </w:p>
        </w:tc>
      </w:tr>
      <w:tr w:rsidR="001433CF" w:rsidRPr="001433CF" w:rsidTr="001433CF">
        <w:trPr>
          <w:tblCellSpacing w:w="0" w:type="dxa"/>
        </w:trPr>
        <w:tc>
          <w:tcPr>
            <w:tcW w:w="4140" w:type="dxa"/>
            <w:vAlign w:val="bottom"/>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 xml:space="preserve">Phải thu ngắn hạn </w:t>
            </w:r>
          </w:p>
        </w:tc>
        <w:tc>
          <w:tcPr>
            <w:tcW w:w="525" w:type="dxa"/>
            <w:vAlign w:val="bottom"/>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130</w:t>
            </w:r>
          </w:p>
        </w:tc>
        <w:tc>
          <w:tcPr>
            <w:tcW w:w="930" w:type="dxa"/>
            <w:vAlign w:val="bottom"/>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1785"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391.739.417.591</w:t>
            </w:r>
          </w:p>
        </w:tc>
        <w:tc>
          <w:tcPr>
            <w:tcW w:w="1800"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139.731.197.636</w:t>
            </w:r>
          </w:p>
        </w:tc>
      </w:tr>
      <w:tr w:rsidR="001433CF" w:rsidRPr="001433CF" w:rsidTr="001433CF">
        <w:trPr>
          <w:tblCellSpacing w:w="0" w:type="dxa"/>
        </w:trPr>
        <w:tc>
          <w:tcPr>
            <w:tcW w:w="4140" w:type="dxa"/>
            <w:vAlign w:val="bottom"/>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Phải thu khách hàng</w:t>
            </w:r>
          </w:p>
        </w:tc>
        <w:tc>
          <w:tcPr>
            <w:tcW w:w="525" w:type="dxa"/>
            <w:vAlign w:val="bottom"/>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131</w:t>
            </w:r>
          </w:p>
        </w:tc>
        <w:tc>
          <w:tcPr>
            <w:tcW w:w="930" w:type="dxa"/>
            <w:vAlign w:val="bottom"/>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1785"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125.958.107.803</w:t>
            </w:r>
          </w:p>
        </w:tc>
        <w:tc>
          <w:tcPr>
            <w:tcW w:w="1800"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119.496.737.208</w:t>
            </w:r>
          </w:p>
        </w:tc>
      </w:tr>
      <w:tr w:rsidR="001433CF" w:rsidRPr="001433CF" w:rsidTr="001433CF">
        <w:trPr>
          <w:tblCellSpacing w:w="0" w:type="dxa"/>
        </w:trPr>
        <w:tc>
          <w:tcPr>
            <w:tcW w:w="4140" w:type="dxa"/>
            <w:vAlign w:val="bottom"/>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Trả trước cho người bán</w:t>
            </w:r>
          </w:p>
        </w:tc>
        <w:tc>
          <w:tcPr>
            <w:tcW w:w="525" w:type="dxa"/>
            <w:vAlign w:val="bottom"/>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132</w:t>
            </w:r>
          </w:p>
        </w:tc>
        <w:tc>
          <w:tcPr>
            <w:tcW w:w="930" w:type="dxa"/>
            <w:vAlign w:val="bottom"/>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1785"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37.929.857.231</w:t>
            </w:r>
          </w:p>
        </w:tc>
        <w:tc>
          <w:tcPr>
            <w:tcW w:w="1800"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15.627.752.498</w:t>
            </w:r>
          </w:p>
        </w:tc>
      </w:tr>
      <w:tr w:rsidR="001433CF" w:rsidRPr="001433CF" w:rsidTr="001433CF">
        <w:trPr>
          <w:tblCellSpacing w:w="0" w:type="dxa"/>
        </w:trPr>
        <w:tc>
          <w:tcPr>
            <w:tcW w:w="4140" w:type="dxa"/>
            <w:vAlign w:val="bottom"/>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Các khoản phải thu khác</w:t>
            </w:r>
          </w:p>
        </w:tc>
        <w:tc>
          <w:tcPr>
            <w:tcW w:w="525" w:type="dxa"/>
            <w:vAlign w:val="bottom"/>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135</w:t>
            </w:r>
          </w:p>
        </w:tc>
        <w:tc>
          <w:tcPr>
            <w:tcW w:w="930" w:type="dxa"/>
            <w:vAlign w:val="bottom"/>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V.2</w:t>
            </w:r>
          </w:p>
        </w:tc>
        <w:tc>
          <w:tcPr>
            <w:tcW w:w="1785"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228.131.929.757</w:t>
            </w:r>
          </w:p>
        </w:tc>
        <w:tc>
          <w:tcPr>
            <w:tcW w:w="1800"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4.825.984.561</w:t>
            </w:r>
          </w:p>
        </w:tc>
      </w:tr>
      <w:tr w:rsidR="001433CF" w:rsidRPr="001433CF" w:rsidTr="001433CF">
        <w:trPr>
          <w:tblCellSpacing w:w="0" w:type="dxa"/>
        </w:trPr>
        <w:tc>
          <w:tcPr>
            <w:tcW w:w="4140" w:type="dxa"/>
            <w:vAlign w:val="bottom"/>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Dự phòng các khoản phải thu khó đòi</w:t>
            </w:r>
          </w:p>
        </w:tc>
        <w:tc>
          <w:tcPr>
            <w:tcW w:w="525" w:type="dxa"/>
            <w:vAlign w:val="bottom"/>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139</w:t>
            </w:r>
          </w:p>
        </w:tc>
        <w:tc>
          <w:tcPr>
            <w:tcW w:w="930" w:type="dxa"/>
            <w:vAlign w:val="bottom"/>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V.3</w:t>
            </w:r>
          </w:p>
        </w:tc>
        <w:tc>
          <w:tcPr>
            <w:tcW w:w="1785"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(280.477.200)</w:t>
            </w:r>
          </w:p>
        </w:tc>
        <w:tc>
          <w:tcPr>
            <w:tcW w:w="1800"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(219.276.631)</w:t>
            </w:r>
          </w:p>
        </w:tc>
      </w:tr>
      <w:tr w:rsidR="001433CF" w:rsidRPr="001433CF" w:rsidTr="001433CF">
        <w:trPr>
          <w:tblCellSpacing w:w="0" w:type="dxa"/>
        </w:trPr>
        <w:tc>
          <w:tcPr>
            <w:tcW w:w="4140" w:type="dxa"/>
            <w:vAlign w:val="bottom"/>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tc>
        <w:tc>
          <w:tcPr>
            <w:tcW w:w="525" w:type="dxa"/>
            <w:vAlign w:val="bottom"/>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930" w:type="dxa"/>
            <w:vAlign w:val="bottom"/>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1785" w:type="dxa"/>
            <w:vAlign w:val="center"/>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1800" w:type="dxa"/>
            <w:vAlign w:val="center"/>
            <w:hideMark/>
          </w:tcPr>
          <w:p w:rsidR="001433CF" w:rsidRPr="001433CF" w:rsidRDefault="001433CF" w:rsidP="001433CF">
            <w:pPr>
              <w:spacing w:after="0" w:line="240" w:lineRule="auto"/>
              <w:rPr>
                <w:rFonts w:ascii="Times New Roman" w:eastAsia="Times New Roman" w:hAnsi="Times New Roman" w:cs="Times New Roman"/>
                <w:sz w:val="24"/>
                <w:szCs w:val="24"/>
              </w:rPr>
            </w:pPr>
          </w:p>
        </w:tc>
      </w:tr>
      <w:tr w:rsidR="001433CF" w:rsidRPr="001433CF" w:rsidTr="001433CF">
        <w:trPr>
          <w:tblCellSpacing w:w="0" w:type="dxa"/>
        </w:trPr>
        <w:tc>
          <w:tcPr>
            <w:tcW w:w="4140" w:type="dxa"/>
            <w:vAlign w:val="bottom"/>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 xml:space="preserve">Hàng tồn kho </w:t>
            </w:r>
          </w:p>
        </w:tc>
        <w:tc>
          <w:tcPr>
            <w:tcW w:w="525" w:type="dxa"/>
            <w:vAlign w:val="bottom"/>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140</w:t>
            </w:r>
          </w:p>
        </w:tc>
        <w:tc>
          <w:tcPr>
            <w:tcW w:w="930" w:type="dxa"/>
            <w:vAlign w:val="bottom"/>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1785"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147.961.590.730</w:t>
            </w:r>
          </w:p>
        </w:tc>
        <w:tc>
          <w:tcPr>
            <w:tcW w:w="1800"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160.451.050.011</w:t>
            </w:r>
          </w:p>
        </w:tc>
      </w:tr>
      <w:tr w:rsidR="001433CF" w:rsidRPr="001433CF" w:rsidTr="001433CF">
        <w:trPr>
          <w:tblCellSpacing w:w="0" w:type="dxa"/>
        </w:trPr>
        <w:tc>
          <w:tcPr>
            <w:tcW w:w="4140" w:type="dxa"/>
            <w:vAlign w:val="bottom"/>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Hàng tồn kho</w:t>
            </w:r>
          </w:p>
        </w:tc>
        <w:tc>
          <w:tcPr>
            <w:tcW w:w="525" w:type="dxa"/>
            <w:vAlign w:val="bottom"/>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141</w:t>
            </w:r>
          </w:p>
        </w:tc>
        <w:tc>
          <w:tcPr>
            <w:tcW w:w="930" w:type="dxa"/>
            <w:vAlign w:val="bottom"/>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V.4</w:t>
            </w:r>
          </w:p>
        </w:tc>
        <w:tc>
          <w:tcPr>
            <w:tcW w:w="1785"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147.961.590.730</w:t>
            </w:r>
          </w:p>
        </w:tc>
        <w:tc>
          <w:tcPr>
            <w:tcW w:w="1800"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160.451.050.011</w:t>
            </w:r>
          </w:p>
        </w:tc>
      </w:tr>
      <w:tr w:rsidR="001433CF" w:rsidRPr="001433CF" w:rsidTr="001433CF">
        <w:trPr>
          <w:tblCellSpacing w:w="0" w:type="dxa"/>
        </w:trPr>
        <w:tc>
          <w:tcPr>
            <w:tcW w:w="4140" w:type="dxa"/>
            <w:vAlign w:val="bottom"/>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Dự phòng giảm giá hàng tồn kho</w:t>
            </w:r>
          </w:p>
        </w:tc>
        <w:tc>
          <w:tcPr>
            <w:tcW w:w="525" w:type="dxa"/>
            <w:vAlign w:val="bottom"/>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149</w:t>
            </w:r>
          </w:p>
        </w:tc>
        <w:tc>
          <w:tcPr>
            <w:tcW w:w="930" w:type="dxa"/>
            <w:vAlign w:val="bottom"/>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1785"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w:t>
            </w:r>
          </w:p>
        </w:tc>
        <w:tc>
          <w:tcPr>
            <w:tcW w:w="1800"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w:t>
            </w:r>
          </w:p>
        </w:tc>
      </w:tr>
      <w:tr w:rsidR="001433CF" w:rsidRPr="001433CF" w:rsidTr="001433CF">
        <w:trPr>
          <w:tblCellSpacing w:w="0" w:type="dxa"/>
        </w:trPr>
        <w:tc>
          <w:tcPr>
            <w:tcW w:w="4140" w:type="dxa"/>
            <w:vAlign w:val="bottom"/>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tc>
        <w:tc>
          <w:tcPr>
            <w:tcW w:w="525" w:type="dxa"/>
            <w:vAlign w:val="bottom"/>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930" w:type="dxa"/>
            <w:vAlign w:val="bottom"/>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1785" w:type="dxa"/>
            <w:vAlign w:val="center"/>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1800" w:type="dxa"/>
            <w:vAlign w:val="center"/>
            <w:hideMark/>
          </w:tcPr>
          <w:p w:rsidR="001433CF" w:rsidRPr="001433CF" w:rsidRDefault="001433CF" w:rsidP="001433CF">
            <w:pPr>
              <w:spacing w:after="0" w:line="240" w:lineRule="auto"/>
              <w:rPr>
                <w:rFonts w:ascii="Times New Roman" w:eastAsia="Times New Roman" w:hAnsi="Times New Roman" w:cs="Times New Roman"/>
                <w:sz w:val="24"/>
                <w:szCs w:val="24"/>
              </w:rPr>
            </w:pPr>
          </w:p>
        </w:tc>
      </w:tr>
      <w:tr w:rsidR="001433CF" w:rsidRPr="001433CF" w:rsidTr="001433CF">
        <w:trPr>
          <w:tblCellSpacing w:w="0" w:type="dxa"/>
        </w:trPr>
        <w:tc>
          <w:tcPr>
            <w:tcW w:w="4140" w:type="dxa"/>
            <w:vAlign w:val="bottom"/>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 xml:space="preserve">Tài sản ngắn hạn khác </w:t>
            </w:r>
          </w:p>
        </w:tc>
        <w:tc>
          <w:tcPr>
            <w:tcW w:w="525" w:type="dxa"/>
            <w:vAlign w:val="bottom"/>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150</w:t>
            </w:r>
          </w:p>
        </w:tc>
        <w:tc>
          <w:tcPr>
            <w:tcW w:w="930" w:type="dxa"/>
            <w:vAlign w:val="bottom"/>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1785"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15.208.679.432</w:t>
            </w:r>
          </w:p>
        </w:tc>
        <w:tc>
          <w:tcPr>
            <w:tcW w:w="1800"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17.115.122.455</w:t>
            </w:r>
          </w:p>
        </w:tc>
      </w:tr>
      <w:tr w:rsidR="001433CF" w:rsidRPr="001433CF" w:rsidTr="001433CF">
        <w:trPr>
          <w:tblCellSpacing w:w="0" w:type="dxa"/>
        </w:trPr>
        <w:tc>
          <w:tcPr>
            <w:tcW w:w="4140" w:type="dxa"/>
            <w:vAlign w:val="bottom"/>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Chi phí trả trước ngắn hạn</w:t>
            </w:r>
          </w:p>
        </w:tc>
        <w:tc>
          <w:tcPr>
            <w:tcW w:w="525" w:type="dxa"/>
            <w:vAlign w:val="bottom"/>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151</w:t>
            </w:r>
          </w:p>
        </w:tc>
        <w:tc>
          <w:tcPr>
            <w:tcW w:w="930" w:type="dxa"/>
            <w:vAlign w:val="bottom"/>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1785"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w:t>
            </w:r>
          </w:p>
        </w:tc>
        <w:tc>
          <w:tcPr>
            <w:tcW w:w="1800"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w:t>
            </w:r>
          </w:p>
        </w:tc>
      </w:tr>
      <w:tr w:rsidR="001433CF" w:rsidRPr="001433CF" w:rsidTr="001433CF">
        <w:trPr>
          <w:tblCellSpacing w:w="0" w:type="dxa"/>
        </w:trPr>
        <w:tc>
          <w:tcPr>
            <w:tcW w:w="4140" w:type="dxa"/>
            <w:vAlign w:val="bottom"/>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Thuế GTGT được khấu trừ</w:t>
            </w:r>
          </w:p>
        </w:tc>
        <w:tc>
          <w:tcPr>
            <w:tcW w:w="525" w:type="dxa"/>
            <w:vAlign w:val="bottom"/>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152</w:t>
            </w:r>
          </w:p>
        </w:tc>
        <w:tc>
          <w:tcPr>
            <w:tcW w:w="930" w:type="dxa"/>
            <w:vAlign w:val="bottom"/>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1785"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14.793.484.891</w:t>
            </w:r>
          </w:p>
        </w:tc>
        <w:tc>
          <w:tcPr>
            <w:tcW w:w="1800"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16.877.860.564</w:t>
            </w:r>
          </w:p>
        </w:tc>
      </w:tr>
      <w:tr w:rsidR="001433CF" w:rsidRPr="001433CF" w:rsidTr="001433CF">
        <w:trPr>
          <w:tblCellSpacing w:w="0" w:type="dxa"/>
        </w:trPr>
        <w:tc>
          <w:tcPr>
            <w:tcW w:w="4140" w:type="dxa"/>
            <w:vAlign w:val="bottom"/>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Thuế và các khoản phải thu nhà nước</w:t>
            </w:r>
          </w:p>
        </w:tc>
        <w:tc>
          <w:tcPr>
            <w:tcW w:w="525" w:type="dxa"/>
            <w:vAlign w:val="bottom"/>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154</w:t>
            </w:r>
          </w:p>
        </w:tc>
        <w:tc>
          <w:tcPr>
            <w:tcW w:w="930" w:type="dxa"/>
            <w:vAlign w:val="bottom"/>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1785"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w:t>
            </w:r>
          </w:p>
        </w:tc>
        <w:tc>
          <w:tcPr>
            <w:tcW w:w="1800"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8.520.600</w:t>
            </w:r>
          </w:p>
        </w:tc>
      </w:tr>
      <w:tr w:rsidR="001433CF" w:rsidRPr="001433CF" w:rsidTr="001433CF">
        <w:trPr>
          <w:tblCellSpacing w:w="0" w:type="dxa"/>
        </w:trPr>
        <w:tc>
          <w:tcPr>
            <w:tcW w:w="4140" w:type="dxa"/>
            <w:vAlign w:val="bottom"/>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Tài sản ngắn hạn khác</w:t>
            </w:r>
          </w:p>
        </w:tc>
        <w:tc>
          <w:tcPr>
            <w:tcW w:w="525" w:type="dxa"/>
            <w:vAlign w:val="bottom"/>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158</w:t>
            </w:r>
          </w:p>
        </w:tc>
        <w:tc>
          <w:tcPr>
            <w:tcW w:w="930" w:type="dxa"/>
            <w:vAlign w:val="bottom"/>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V.5</w:t>
            </w:r>
          </w:p>
        </w:tc>
        <w:tc>
          <w:tcPr>
            <w:tcW w:w="1785"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415.194.541</w:t>
            </w:r>
          </w:p>
        </w:tc>
        <w:tc>
          <w:tcPr>
            <w:tcW w:w="1800"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228.741.291</w:t>
            </w:r>
          </w:p>
        </w:tc>
      </w:tr>
      <w:tr w:rsidR="001433CF" w:rsidRPr="001433CF" w:rsidTr="001433CF">
        <w:trPr>
          <w:tblCellSpacing w:w="0" w:type="dxa"/>
        </w:trPr>
        <w:tc>
          <w:tcPr>
            <w:tcW w:w="4140" w:type="dxa"/>
            <w:vAlign w:val="bottom"/>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tc>
        <w:tc>
          <w:tcPr>
            <w:tcW w:w="525" w:type="dxa"/>
            <w:vAlign w:val="bottom"/>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930" w:type="dxa"/>
            <w:vAlign w:val="bottom"/>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1785" w:type="dxa"/>
            <w:vAlign w:val="center"/>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1800" w:type="dxa"/>
            <w:vAlign w:val="center"/>
            <w:hideMark/>
          </w:tcPr>
          <w:p w:rsidR="001433CF" w:rsidRPr="001433CF" w:rsidRDefault="001433CF" w:rsidP="001433CF">
            <w:pPr>
              <w:spacing w:after="0" w:line="240" w:lineRule="auto"/>
              <w:rPr>
                <w:rFonts w:ascii="Times New Roman" w:eastAsia="Times New Roman" w:hAnsi="Times New Roman" w:cs="Times New Roman"/>
                <w:sz w:val="24"/>
                <w:szCs w:val="24"/>
              </w:rPr>
            </w:pPr>
          </w:p>
        </w:tc>
      </w:tr>
      <w:tr w:rsidR="001433CF" w:rsidRPr="001433CF" w:rsidTr="001433CF">
        <w:trPr>
          <w:tblCellSpacing w:w="0" w:type="dxa"/>
        </w:trPr>
        <w:tc>
          <w:tcPr>
            <w:tcW w:w="4140" w:type="dxa"/>
            <w:vAlign w:val="bottom"/>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 xml:space="preserve">TÀI SẢN DÀI HẠN </w:t>
            </w:r>
          </w:p>
        </w:tc>
        <w:tc>
          <w:tcPr>
            <w:tcW w:w="525" w:type="dxa"/>
            <w:vAlign w:val="bottom"/>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200</w:t>
            </w:r>
          </w:p>
        </w:tc>
        <w:tc>
          <w:tcPr>
            <w:tcW w:w="930" w:type="dxa"/>
            <w:vAlign w:val="bottom"/>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1785"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325.710.781.173</w:t>
            </w:r>
          </w:p>
        </w:tc>
        <w:tc>
          <w:tcPr>
            <w:tcW w:w="1800"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320.005.199.305</w:t>
            </w:r>
          </w:p>
        </w:tc>
      </w:tr>
      <w:tr w:rsidR="001433CF" w:rsidRPr="001433CF" w:rsidTr="001433CF">
        <w:trPr>
          <w:tblCellSpacing w:w="0" w:type="dxa"/>
        </w:trPr>
        <w:tc>
          <w:tcPr>
            <w:tcW w:w="4140" w:type="dxa"/>
            <w:vAlign w:val="bottom"/>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525" w:type="dxa"/>
            <w:vAlign w:val="bottom"/>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930" w:type="dxa"/>
            <w:vAlign w:val="bottom"/>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1785" w:type="dxa"/>
            <w:vAlign w:val="center"/>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1800" w:type="dxa"/>
            <w:vAlign w:val="center"/>
            <w:hideMark/>
          </w:tcPr>
          <w:p w:rsidR="001433CF" w:rsidRPr="001433CF" w:rsidRDefault="001433CF" w:rsidP="001433CF">
            <w:pPr>
              <w:spacing w:after="0" w:line="240" w:lineRule="auto"/>
              <w:rPr>
                <w:rFonts w:ascii="Times New Roman" w:eastAsia="Times New Roman" w:hAnsi="Times New Roman" w:cs="Times New Roman"/>
                <w:sz w:val="24"/>
                <w:szCs w:val="24"/>
              </w:rPr>
            </w:pPr>
          </w:p>
        </w:tc>
      </w:tr>
      <w:tr w:rsidR="001433CF" w:rsidRPr="001433CF" w:rsidTr="001433CF">
        <w:trPr>
          <w:tblCellSpacing w:w="0" w:type="dxa"/>
        </w:trPr>
        <w:tc>
          <w:tcPr>
            <w:tcW w:w="4140" w:type="dxa"/>
            <w:vAlign w:val="bottom"/>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 xml:space="preserve">Các khoản phải thu dài hạn </w:t>
            </w:r>
          </w:p>
        </w:tc>
        <w:tc>
          <w:tcPr>
            <w:tcW w:w="525" w:type="dxa"/>
            <w:vAlign w:val="bottom"/>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210</w:t>
            </w:r>
          </w:p>
        </w:tc>
        <w:tc>
          <w:tcPr>
            <w:tcW w:w="930" w:type="dxa"/>
            <w:vAlign w:val="bottom"/>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1785"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w:t>
            </w:r>
          </w:p>
        </w:tc>
        <w:tc>
          <w:tcPr>
            <w:tcW w:w="1800"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w:t>
            </w:r>
          </w:p>
        </w:tc>
      </w:tr>
      <w:tr w:rsidR="001433CF" w:rsidRPr="001433CF" w:rsidTr="001433CF">
        <w:trPr>
          <w:tblCellSpacing w:w="0" w:type="dxa"/>
        </w:trPr>
        <w:tc>
          <w:tcPr>
            <w:tcW w:w="4140" w:type="dxa"/>
            <w:vAlign w:val="bottom"/>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tc>
        <w:tc>
          <w:tcPr>
            <w:tcW w:w="525" w:type="dxa"/>
            <w:vAlign w:val="bottom"/>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930" w:type="dxa"/>
            <w:vAlign w:val="bottom"/>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1785" w:type="dxa"/>
            <w:vAlign w:val="center"/>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1800"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w:t>
            </w:r>
          </w:p>
        </w:tc>
      </w:tr>
      <w:tr w:rsidR="001433CF" w:rsidRPr="001433CF" w:rsidTr="001433CF">
        <w:trPr>
          <w:tblCellSpacing w:w="0" w:type="dxa"/>
        </w:trPr>
        <w:tc>
          <w:tcPr>
            <w:tcW w:w="4140" w:type="dxa"/>
            <w:vAlign w:val="bottom"/>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 xml:space="preserve">Tài sản cố định </w:t>
            </w:r>
          </w:p>
        </w:tc>
        <w:tc>
          <w:tcPr>
            <w:tcW w:w="525" w:type="dxa"/>
            <w:vAlign w:val="bottom"/>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220</w:t>
            </w:r>
          </w:p>
        </w:tc>
        <w:tc>
          <w:tcPr>
            <w:tcW w:w="930" w:type="dxa"/>
            <w:vAlign w:val="bottom"/>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1785"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228.378.002.690</w:t>
            </w:r>
          </w:p>
        </w:tc>
        <w:tc>
          <w:tcPr>
            <w:tcW w:w="1800"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207.407.150.214</w:t>
            </w:r>
          </w:p>
        </w:tc>
      </w:tr>
      <w:tr w:rsidR="001433CF" w:rsidRPr="001433CF" w:rsidTr="001433CF">
        <w:trPr>
          <w:tblCellSpacing w:w="0" w:type="dxa"/>
        </w:trPr>
        <w:tc>
          <w:tcPr>
            <w:tcW w:w="4140" w:type="dxa"/>
            <w:vAlign w:val="bottom"/>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Tài sản cố định hữu hình</w:t>
            </w:r>
          </w:p>
        </w:tc>
        <w:tc>
          <w:tcPr>
            <w:tcW w:w="525" w:type="dxa"/>
            <w:vAlign w:val="bottom"/>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221</w:t>
            </w:r>
          </w:p>
        </w:tc>
        <w:tc>
          <w:tcPr>
            <w:tcW w:w="930" w:type="dxa"/>
            <w:vAlign w:val="bottom"/>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V.6</w:t>
            </w:r>
          </w:p>
        </w:tc>
        <w:tc>
          <w:tcPr>
            <w:tcW w:w="1785"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150.418.570.223</w:t>
            </w:r>
          </w:p>
        </w:tc>
        <w:tc>
          <w:tcPr>
            <w:tcW w:w="1800"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163.929.644.077</w:t>
            </w:r>
          </w:p>
        </w:tc>
      </w:tr>
      <w:tr w:rsidR="001433CF" w:rsidRPr="001433CF" w:rsidTr="001433CF">
        <w:trPr>
          <w:tblCellSpacing w:w="0" w:type="dxa"/>
        </w:trPr>
        <w:tc>
          <w:tcPr>
            <w:tcW w:w="4140" w:type="dxa"/>
            <w:vAlign w:val="bottom"/>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Nguyên giá</w:t>
            </w:r>
          </w:p>
        </w:tc>
        <w:tc>
          <w:tcPr>
            <w:tcW w:w="525" w:type="dxa"/>
            <w:vAlign w:val="bottom"/>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222</w:t>
            </w:r>
          </w:p>
        </w:tc>
        <w:tc>
          <w:tcPr>
            <w:tcW w:w="930" w:type="dxa"/>
            <w:vAlign w:val="bottom"/>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1785"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317.793.887.144</w:t>
            </w:r>
          </w:p>
        </w:tc>
        <w:tc>
          <w:tcPr>
            <w:tcW w:w="1800"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308.008.222.130</w:t>
            </w:r>
          </w:p>
        </w:tc>
      </w:tr>
      <w:tr w:rsidR="001433CF" w:rsidRPr="001433CF" w:rsidTr="001433CF">
        <w:trPr>
          <w:tblCellSpacing w:w="0" w:type="dxa"/>
        </w:trPr>
        <w:tc>
          <w:tcPr>
            <w:tcW w:w="4140" w:type="dxa"/>
            <w:vAlign w:val="bottom"/>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Giá trị hao mòn lũy kế</w:t>
            </w:r>
          </w:p>
        </w:tc>
        <w:tc>
          <w:tcPr>
            <w:tcW w:w="525" w:type="dxa"/>
            <w:vAlign w:val="bottom"/>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223</w:t>
            </w:r>
          </w:p>
        </w:tc>
        <w:tc>
          <w:tcPr>
            <w:tcW w:w="930" w:type="dxa"/>
            <w:vAlign w:val="bottom"/>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1785"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(167.375.316.921)</w:t>
            </w:r>
          </w:p>
        </w:tc>
        <w:tc>
          <w:tcPr>
            <w:tcW w:w="1800"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(144.078.578.053)</w:t>
            </w:r>
          </w:p>
        </w:tc>
      </w:tr>
      <w:tr w:rsidR="001433CF" w:rsidRPr="001433CF" w:rsidTr="001433CF">
        <w:trPr>
          <w:tblCellSpacing w:w="0" w:type="dxa"/>
        </w:trPr>
        <w:tc>
          <w:tcPr>
            <w:tcW w:w="4140" w:type="dxa"/>
            <w:vAlign w:val="bottom"/>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Tài sản cố định vô hình</w:t>
            </w:r>
          </w:p>
        </w:tc>
        <w:tc>
          <w:tcPr>
            <w:tcW w:w="525" w:type="dxa"/>
            <w:vAlign w:val="bottom"/>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227</w:t>
            </w:r>
          </w:p>
        </w:tc>
        <w:tc>
          <w:tcPr>
            <w:tcW w:w="930" w:type="dxa"/>
            <w:vAlign w:val="bottom"/>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V.7</w:t>
            </w:r>
          </w:p>
        </w:tc>
        <w:tc>
          <w:tcPr>
            <w:tcW w:w="1785"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37.986.252.095</w:t>
            </w:r>
          </w:p>
        </w:tc>
        <w:tc>
          <w:tcPr>
            <w:tcW w:w="1800"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37.938.212.506</w:t>
            </w:r>
          </w:p>
        </w:tc>
      </w:tr>
      <w:tr w:rsidR="001433CF" w:rsidRPr="001433CF" w:rsidTr="001433CF">
        <w:trPr>
          <w:tblCellSpacing w:w="0" w:type="dxa"/>
        </w:trPr>
        <w:tc>
          <w:tcPr>
            <w:tcW w:w="4140" w:type="dxa"/>
            <w:vAlign w:val="bottom"/>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Nguyên giá</w:t>
            </w:r>
          </w:p>
        </w:tc>
        <w:tc>
          <w:tcPr>
            <w:tcW w:w="525" w:type="dxa"/>
            <w:vAlign w:val="bottom"/>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228</w:t>
            </w:r>
          </w:p>
        </w:tc>
        <w:tc>
          <w:tcPr>
            <w:tcW w:w="930" w:type="dxa"/>
            <w:vAlign w:val="bottom"/>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1785"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40.706.315.387</w:t>
            </w:r>
          </w:p>
        </w:tc>
        <w:tc>
          <w:tcPr>
            <w:tcW w:w="1800"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40.232.804.477</w:t>
            </w:r>
          </w:p>
        </w:tc>
      </w:tr>
      <w:tr w:rsidR="001433CF" w:rsidRPr="001433CF" w:rsidTr="001433CF">
        <w:trPr>
          <w:tblCellSpacing w:w="0" w:type="dxa"/>
        </w:trPr>
        <w:tc>
          <w:tcPr>
            <w:tcW w:w="4140" w:type="dxa"/>
            <w:vAlign w:val="bottom"/>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Giá trị hao mòn lũy kế</w:t>
            </w:r>
          </w:p>
        </w:tc>
        <w:tc>
          <w:tcPr>
            <w:tcW w:w="525" w:type="dxa"/>
            <w:vAlign w:val="bottom"/>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229</w:t>
            </w:r>
          </w:p>
        </w:tc>
        <w:tc>
          <w:tcPr>
            <w:tcW w:w="930" w:type="dxa"/>
            <w:vAlign w:val="bottom"/>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1785"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(2.720.063.292)</w:t>
            </w:r>
          </w:p>
        </w:tc>
        <w:tc>
          <w:tcPr>
            <w:tcW w:w="1800"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(2.294.591.971)</w:t>
            </w:r>
          </w:p>
        </w:tc>
      </w:tr>
      <w:tr w:rsidR="001433CF" w:rsidRPr="001433CF" w:rsidTr="001433CF">
        <w:trPr>
          <w:tblCellSpacing w:w="0" w:type="dxa"/>
        </w:trPr>
        <w:tc>
          <w:tcPr>
            <w:tcW w:w="4140" w:type="dxa"/>
            <w:vAlign w:val="bottom"/>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lastRenderedPageBreak/>
              <w:t>Chi phí xây dựng cơ bản dở dang</w:t>
            </w:r>
          </w:p>
        </w:tc>
        <w:tc>
          <w:tcPr>
            <w:tcW w:w="525" w:type="dxa"/>
            <w:vAlign w:val="bottom"/>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230</w:t>
            </w:r>
          </w:p>
        </w:tc>
        <w:tc>
          <w:tcPr>
            <w:tcW w:w="930" w:type="dxa"/>
            <w:vAlign w:val="bottom"/>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V.8</w:t>
            </w:r>
          </w:p>
        </w:tc>
        <w:tc>
          <w:tcPr>
            <w:tcW w:w="1785"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39.973.180.372</w:t>
            </w:r>
          </w:p>
        </w:tc>
        <w:tc>
          <w:tcPr>
            <w:tcW w:w="1800"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5.539.293.631</w:t>
            </w:r>
          </w:p>
        </w:tc>
      </w:tr>
      <w:tr w:rsidR="001433CF" w:rsidRPr="001433CF" w:rsidTr="001433CF">
        <w:trPr>
          <w:tblCellSpacing w:w="0" w:type="dxa"/>
        </w:trPr>
        <w:tc>
          <w:tcPr>
            <w:tcW w:w="4140" w:type="dxa"/>
            <w:vAlign w:val="bottom"/>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tc>
        <w:tc>
          <w:tcPr>
            <w:tcW w:w="525" w:type="dxa"/>
            <w:vAlign w:val="bottom"/>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930" w:type="dxa"/>
            <w:vAlign w:val="bottom"/>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1785" w:type="dxa"/>
            <w:vAlign w:val="center"/>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1800" w:type="dxa"/>
            <w:vAlign w:val="center"/>
            <w:hideMark/>
          </w:tcPr>
          <w:p w:rsidR="001433CF" w:rsidRPr="001433CF" w:rsidRDefault="001433CF" w:rsidP="001433CF">
            <w:pPr>
              <w:spacing w:after="0" w:line="240" w:lineRule="auto"/>
              <w:rPr>
                <w:rFonts w:ascii="Times New Roman" w:eastAsia="Times New Roman" w:hAnsi="Times New Roman" w:cs="Times New Roman"/>
                <w:sz w:val="24"/>
                <w:szCs w:val="24"/>
              </w:rPr>
            </w:pPr>
          </w:p>
        </w:tc>
      </w:tr>
      <w:tr w:rsidR="001433CF" w:rsidRPr="001433CF" w:rsidTr="001433CF">
        <w:trPr>
          <w:tblCellSpacing w:w="0" w:type="dxa"/>
        </w:trPr>
        <w:tc>
          <w:tcPr>
            <w:tcW w:w="4140" w:type="dxa"/>
            <w:vAlign w:val="bottom"/>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 xml:space="preserve">Bất động sản đầu tư </w:t>
            </w:r>
          </w:p>
        </w:tc>
        <w:tc>
          <w:tcPr>
            <w:tcW w:w="525" w:type="dxa"/>
            <w:vAlign w:val="bottom"/>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240</w:t>
            </w:r>
          </w:p>
        </w:tc>
        <w:tc>
          <w:tcPr>
            <w:tcW w:w="930" w:type="dxa"/>
            <w:vAlign w:val="bottom"/>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1785"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w:t>
            </w:r>
          </w:p>
        </w:tc>
        <w:tc>
          <w:tcPr>
            <w:tcW w:w="1800"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w:t>
            </w:r>
          </w:p>
        </w:tc>
      </w:tr>
      <w:tr w:rsidR="001433CF" w:rsidRPr="001433CF" w:rsidTr="001433CF">
        <w:trPr>
          <w:tblCellSpacing w:w="0" w:type="dxa"/>
        </w:trPr>
        <w:tc>
          <w:tcPr>
            <w:tcW w:w="4140" w:type="dxa"/>
            <w:vAlign w:val="bottom"/>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tc>
        <w:tc>
          <w:tcPr>
            <w:tcW w:w="525" w:type="dxa"/>
            <w:vAlign w:val="bottom"/>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930" w:type="dxa"/>
            <w:vAlign w:val="bottom"/>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1785" w:type="dxa"/>
            <w:vAlign w:val="center"/>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1800" w:type="dxa"/>
            <w:vAlign w:val="center"/>
            <w:hideMark/>
          </w:tcPr>
          <w:p w:rsidR="001433CF" w:rsidRPr="001433CF" w:rsidRDefault="001433CF" w:rsidP="001433CF">
            <w:pPr>
              <w:spacing w:after="0" w:line="240" w:lineRule="auto"/>
              <w:rPr>
                <w:rFonts w:ascii="Times New Roman" w:eastAsia="Times New Roman" w:hAnsi="Times New Roman" w:cs="Times New Roman"/>
                <w:sz w:val="24"/>
                <w:szCs w:val="24"/>
              </w:rPr>
            </w:pPr>
          </w:p>
        </w:tc>
      </w:tr>
      <w:tr w:rsidR="001433CF" w:rsidRPr="001433CF" w:rsidTr="001433CF">
        <w:trPr>
          <w:tblCellSpacing w:w="0" w:type="dxa"/>
        </w:trPr>
        <w:tc>
          <w:tcPr>
            <w:tcW w:w="4140" w:type="dxa"/>
            <w:vAlign w:val="bottom"/>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 xml:space="preserve">Các khoản đầu tư tài chính dài hạn </w:t>
            </w:r>
          </w:p>
        </w:tc>
        <w:tc>
          <w:tcPr>
            <w:tcW w:w="525" w:type="dxa"/>
            <w:vAlign w:val="bottom"/>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250</w:t>
            </w:r>
          </w:p>
        </w:tc>
        <w:tc>
          <w:tcPr>
            <w:tcW w:w="930" w:type="dxa"/>
            <w:vAlign w:val="bottom"/>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1785"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94.398.324.360</w:t>
            </w:r>
          </w:p>
        </w:tc>
        <w:tc>
          <w:tcPr>
            <w:tcW w:w="1800"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112.152.704.397</w:t>
            </w:r>
          </w:p>
        </w:tc>
      </w:tr>
      <w:tr w:rsidR="001433CF" w:rsidRPr="001433CF" w:rsidTr="001433CF">
        <w:trPr>
          <w:tblCellSpacing w:w="0" w:type="dxa"/>
        </w:trPr>
        <w:tc>
          <w:tcPr>
            <w:tcW w:w="4140" w:type="dxa"/>
            <w:vAlign w:val="bottom"/>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Đầu tư vào công ty liên kết, liên doanh</w:t>
            </w:r>
          </w:p>
        </w:tc>
        <w:tc>
          <w:tcPr>
            <w:tcW w:w="525" w:type="dxa"/>
            <w:vAlign w:val="bottom"/>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252</w:t>
            </w:r>
          </w:p>
        </w:tc>
        <w:tc>
          <w:tcPr>
            <w:tcW w:w="930" w:type="dxa"/>
            <w:vAlign w:val="bottom"/>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V.9</w:t>
            </w:r>
          </w:p>
        </w:tc>
        <w:tc>
          <w:tcPr>
            <w:tcW w:w="1785"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94.398.324.360</w:t>
            </w:r>
          </w:p>
        </w:tc>
        <w:tc>
          <w:tcPr>
            <w:tcW w:w="1800"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93.898.424.397</w:t>
            </w:r>
          </w:p>
        </w:tc>
      </w:tr>
      <w:tr w:rsidR="001433CF" w:rsidRPr="001433CF" w:rsidTr="001433CF">
        <w:trPr>
          <w:tblCellSpacing w:w="0" w:type="dxa"/>
        </w:trPr>
        <w:tc>
          <w:tcPr>
            <w:tcW w:w="4140" w:type="dxa"/>
            <w:vAlign w:val="bottom"/>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Đầu tư tài chính dài hạn khác</w:t>
            </w:r>
          </w:p>
        </w:tc>
        <w:tc>
          <w:tcPr>
            <w:tcW w:w="525" w:type="dxa"/>
            <w:vAlign w:val="bottom"/>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258</w:t>
            </w:r>
          </w:p>
        </w:tc>
        <w:tc>
          <w:tcPr>
            <w:tcW w:w="930" w:type="dxa"/>
            <w:vAlign w:val="bottom"/>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V.10</w:t>
            </w:r>
          </w:p>
        </w:tc>
        <w:tc>
          <w:tcPr>
            <w:tcW w:w="1785"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w:t>
            </w:r>
          </w:p>
        </w:tc>
        <w:tc>
          <w:tcPr>
            <w:tcW w:w="1800"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18.254.280.000</w:t>
            </w:r>
          </w:p>
        </w:tc>
      </w:tr>
      <w:tr w:rsidR="001433CF" w:rsidRPr="001433CF" w:rsidTr="001433CF">
        <w:trPr>
          <w:tblCellSpacing w:w="0" w:type="dxa"/>
        </w:trPr>
        <w:tc>
          <w:tcPr>
            <w:tcW w:w="4140" w:type="dxa"/>
            <w:vAlign w:val="bottom"/>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tc>
        <w:tc>
          <w:tcPr>
            <w:tcW w:w="525" w:type="dxa"/>
            <w:vAlign w:val="bottom"/>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930" w:type="dxa"/>
            <w:vAlign w:val="bottom"/>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1785" w:type="dxa"/>
            <w:vAlign w:val="center"/>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1800" w:type="dxa"/>
            <w:vAlign w:val="center"/>
            <w:hideMark/>
          </w:tcPr>
          <w:p w:rsidR="001433CF" w:rsidRPr="001433CF" w:rsidRDefault="001433CF" w:rsidP="001433CF">
            <w:pPr>
              <w:spacing w:after="0" w:line="240" w:lineRule="auto"/>
              <w:rPr>
                <w:rFonts w:ascii="Times New Roman" w:eastAsia="Times New Roman" w:hAnsi="Times New Roman" w:cs="Times New Roman"/>
                <w:sz w:val="24"/>
                <w:szCs w:val="24"/>
              </w:rPr>
            </w:pPr>
          </w:p>
        </w:tc>
      </w:tr>
      <w:tr w:rsidR="001433CF" w:rsidRPr="001433CF" w:rsidTr="001433CF">
        <w:trPr>
          <w:tblCellSpacing w:w="0" w:type="dxa"/>
        </w:trPr>
        <w:tc>
          <w:tcPr>
            <w:tcW w:w="4140" w:type="dxa"/>
            <w:vAlign w:val="bottom"/>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 xml:space="preserve">Tài sản dài hạn khác </w:t>
            </w:r>
          </w:p>
        </w:tc>
        <w:tc>
          <w:tcPr>
            <w:tcW w:w="525" w:type="dxa"/>
            <w:vAlign w:val="bottom"/>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260</w:t>
            </w:r>
          </w:p>
        </w:tc>
        <w:tc>
          <w:tcPr>
            <w:tcW w:w="930" w:type="dxa"/>
            <w:vAlign w:val="bottom"/>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1785"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2.934.454.123</w:t>
            </w:r>
          </w:p>
        </w:tc>
        <w:tc>
          <w:tcPr>
            <w:tcW w:w="1800"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445.344.694</w:t>
            </w:r>
          </w:p>
        </w:tc>
      </w:tr>
      <w:tr w:rsidR="001433CF" w:rsidRPr="001433CF" w:rsidTr="001433CF">
        <w:trPr>
          <w:tblCellSpacing w:w="0" w:type="dxa"/>
        </w:trPr>
        <w:tc>
          <w:tcPr>
            <w:tcW w:w="4140" w:type="dxa"/>
            <w:vAlign w:val="bottom"/>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Chi phí trả trước dài hạn</w:t>
            </w:r>
          </w:p>
        </w:tc>
        <w:tc>
          <w:tcPr>
            <w:tcW w:w="525" w:type="dxa"/>
            <w:vAlign w:val="bottom"/>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261</w:t>
            </w:r>
          </w:p>
        </w:tc>
        <w:tc>
          <w:tcPr>
            <w:tcW w:w="930" w:type="dxa"/>
            <w:vAlign w:val="bottom"/>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V.11</w:t>
            </w:r>
          </w:p>
        </w:tc>
        <w:tc>
          <w:tcPr>
            <w:tcW w:w="1785"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2.902.704.123</w:t>
            </w:r>
          </w:p>
        </w:tc>
        <w:tc>
          <w:tcPr>
            <w:tcW w:w="1800"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412.467.791</w:t>
            </w:r>
          </w:p>
        </w:tc>
      </w:tr>
      <w:tr w:rsidR="001433CF" w:rsidRPr="001433CF" w:rsidTr="001433CF">
        <w:trPr>
          <w:tblCellSpacing w:w="0" w:type="dxa"/>
        </w:trPr>
        <w:tc>
          <w:tcPr>
            <w:tcW w:w="4140" w:type="dxa"/>
            <w:vAlign w:val="bottom"/>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Tài sản thuế thu nhập hoãn lại</w:t>
            </w:r>
          </w:p>
        </w:tc>
        <w:tc>
          <w:tcPr>
            <w:tcW w:w="525" w:type="dxa"/>
            <w:vAlign w:val="bottom"/>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262</w:t>
            </w:r>
          </w:p>
        </w:tc>
        <w:tc>
          <w:tcPr>
            <w:tcW w:w="930" w:type="dxa"/>
            <w:vAlign w:val="bottom"/>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1785"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w:t>
            </w:r>
          </w:p>
        </w:tc>
        <w:tc>
          <w:tcPr>
            <w:tcW w:w="1800"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1.126.903</w:t>
            </w:r>
          </w:p>
        </w:tc>
      </w:tr>
      <w:tr w:rsidR="001433CF" w:rsidRPr="001433CF" w:rsidTr="001433CF">
        <w:trPr>
          <w:tblCellSpacing w:w="0" w:type="dxa"/>
        </w:trPr>
        <w:tc>
          <w:tcPr>
            <w:tcW w:w="4140" w:type="dxa"/>
            <w:vAlign w:val="bottom"/>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Tài sản dài hạn khác</w:t>
            </w:r>
          </w:p>
        </w:tc>
        <w:tc>
          <w:tcPr>
            <w:tcW w:w="525" w:type="dxa"/>
            <w:vAlign w:val="bottom"/>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268</w:t>
            </w:r>
          </w:p>
        </w:tc>
        <w:tc>
          <w:tcPr>
            <w:tcW w:w="930" w:type="dxa"/>
            <w:vAlign w:val="bottom"/>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1785"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31.750.000</w:t>
            </w:r>
          </w:p>
        </w:tc>
        <w:tc>
          <w:tcPr>
            <w:tcW w:w="1800"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31.750.000</w:t>
            </w:r>
          </w:p>
        </w:tc>
      </w:tr>
      <w:tr w:rsidR="001433CF" w:rsidRPr="001433CF" w:rsidTr="001433CF">
        <w:trPr>
          <w:tblCellSpacing w:w="0" w:type="dxa"/>
        </w:trPr>
        <w:tc>
          <w:tcPr>
            <w:tcW w:w="4140" w:type="dxa"/>
            <w:vAlign w:val="bottom"/>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tc>
        <w:tc>
          <w:tcPr>
            <w:tcW w:w="525" w:type="dxa"/>
            <w:vAlign w:val="bottom"/>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930" w:type="dxa"/>
            <w:vAlign w:val="bottom"/>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1785" w:type="dxa"/>
            <w:vAlign w:val="center"/>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1800" w:type="dxa"/>
            <w:vAlign w:val="center"/>
            <w:hideMark/>
          </w:tcPr>
          <w:p w:rsidR="001433CF" w:rsidRPr="001433CF" w:rsidRDefault="001433CF" w:rsidP="001433CF">
            <w:pPr>
              <w:spacing w:after="0" w:line="240" w:lineRule="auto"/>
              <w:rPr>
                <w:rFonts w:ascii="Times New Roman" w:eastAsia="Times New Roman" w:hAnsi="Times New Roman" w:cs="Times New Roman"/>
                <w:sz w:val="24"/>
                <w:szCs w:val="24"/>
              </w:rPr>
            </w:pPr>
          </w:p>
        </w:tc>
      </w:tr>
      <w:tr w:rsidR="001433CF" w:rsidRPr="001433CF" w:rsidTr="001433CF">
        <w:trPr>
          <w:tblCellSpacing w:w="0" w:type="dxa"/>
        </w:trPr>
        <w:tc>
          <w:tcPr>
            <w:tcW w:w="4140" w:type="dxa"/>
            <w:vAlign w:val="bottom"/>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 xml:space="preserve">Lợi thế thương mại </w:t>
            </w:r>
          </w:p>
        </w:tc>
        <w:tc>
          <w:tcPr>
            <w:tcW w:w="525" w:type="dxa"/>
            <w:vAlign w:val="bottom"/>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269</w:t>
            </w:r>
          </w:p>
        </w:tc>
        <w:tc>
          <w:tcPr>
            <w:tcW w:w="930" w:type="dxa"/>
            <w:vAlign w:val="bottom"/>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1785"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w:t>
            </w:r>
          </w:p>
        </w:tc>
        <w:tc>
          <w:tcPr>
            <w:tcW w:w="1800"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w:t>
            </w:r>
          </w:p>
        </w:tc>
      </w:tr>
      <w:tr w:rsidR="001433CF" w:rsidRPr="001433CF" w:rsidTr="001433CF">
        <w:trPr>
          <w:tblCellSpacing w:w="0" w:type="dxa"/>
        </w:trPr>
        <w:tc>
          <w:tcPr>
            <w:tcW w:w="4140" w:type="dxa"/>
            <w:vAlign w:val="bottom"/>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tc>
        <w:tc>
          <w:tcPr>
            <w:tcW w:w="525" w:type="dxa"/>
            <w:vAlign w:val="bottom"/>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930" w:type="dxa"/>
            <w:vAlign w:val="bottom"/>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1785" w:type="dxa"/>
            <w:vAlign w:val="center"/>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1800" w:type="dxa"/>
            <w:vAlign w:val="center"/>
            <w:hideMark/>
          </w:tcPr>
          <w:p w:rsidR="001433CF" w:rsidRPr="001433CF" w:rsidRDefault="001433CF" w:rsidP="001433CF">
            <w:pPr>
              <w:spacing w:after="0" w:line="240" w:lineRule="auto"/>
              <w:rPr>
                <w:rFonts w:ascii="Times New Roman" w:eastAsia="Times New Roman" w:hAnsi="Times New Roman" w:cs="Times New Roman"/>
                <w:sz w:val="24"/>
                <w:szCs w:val="24"/>
              </w:rPr>
            </w:pPr>
          </w:p>
        </w:tc>
      </w:tr>
      <w:tr w:rsidR="001433CF" w:rsidRPr="001433CF" w:rsidTr="001433CF">
        <w:trPr>
          <w:tblCellSpacing w:w="0" w:type="dxa"/>
        </w:trPr>
        <w:tc>
          <w:tcPr>
            <w:tcW w:w="4140" w:type="dxa"/>
            <w:vAlign w:val="bottom"/>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 xml:space="preserve">TỔNG CỘNG TÀI SẢN </w:t>
            </w:r>
          </w:p>
        </w:tc>
        <w:tc>
          <w:tcPr>
            <w:tcW w:w="525" w:type="dxa"/>
            <w:vAlign w:val="bottom"/>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270</w:t>
            </w:r>
          </w:p>
        </w:tc>
        <w:tc>
          <w:tcPr>
            <w:tcW w:w="930" w:type="dxa"/>
            <w:vAlign w:val="bottom"/>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1785"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1.175.675.393.433</w:t>
            </w:r>
          </w:p>
        </w:tc>
        <w:tc>
          <w:tcPr>
            <w:tcW w:w="1800"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1.037.434.500.549</w:t>
            </w:r>
          </w:p>
        </w:tc>
      </w:tr>
    </w:tbl>
    <w:p w:rsidR="001433CF" w:rsidRDefault="001433CF" w:rsidP="001433CF">
      <w:pPr>
        <w:spacing w:before="100" w:beforeAutospacing="1" w:after="100" w:afterAutospacing="1" w:line="240" w:lineRule="auto"/>
        <w:jc w:val="center"/>
        <w:rPr>
          <w:rFonts w:ascii="Times New Roman" w:eastAsia="Times New Roman" w:hAnsi="Times New Roman" w:cs="Times New Roman"/>
          <w:b/>
          <w:bCs/>
          <w:sz w:val="24"/>
          <w:szCs w:val="24"/>
        </w:rPr>
      </w:pPr>
    </w:p>
    <w:p w:rsidR="001433CF" w:rsidRDefault="001433CF" w:rsidP="001433CF">
      <w:pPr>
        <w:spacing w:before="100" w:beforeAutospacing="1" w:after="100" w:afterAutospacing="1" w:line="240" w:lineRule="auto"/>
        <w:jc w:val="center"/>
        <w:rPr>
          <w:rFonts w:ascii="Times New Roman" w:eastAsia="Times New Roman" w:hAnsi="Times New Roman" w:cs="Times New Roman"/>
          <w:b/>
          <w:bCs/>
          <w:sz w:val="24"/>
          <w:szCs w:val="24"/>
        </w:rPr>
      </w:pPr>
    </w:p>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 xml:space="preserve">BẢNG CÂN ĐỐI KẾ TOÁN HỢP NHẤT (Tiếp </w:t>
      </w:r>
      <w:proofErr w:type="gramStart"/>
      <w:r w:rsidRPr="001433CF">
        <w:rPr>
          <w:rFonts w:ascii="Times New Roman" w:eastAsia="Times New Roman" w:hAnsi="Times New Roman" w:cs="Times New Roman"/>
          <w:b/>
          <w:bCs/>
          <w:sz w:val="24"/>
          <w:szCs w:val="24"/>
        </w:rPr>
        <w:t>theo</w:t>
      </w:r>
      <w:proofErr w:type="gramEnd"/>
      <w:r w:rsidRPr="001433CF">
        <w:rPr>
          <w:rFonts w:ascii="Times New Roman" w:eastAsia="Times New Roman" w:hAnsi="Times New Roman" w:cs="Times New Roman"/>
          <w:b/>
          <w:bCs/>
          <w:sz w:val="24"/>
          <w:szCs w:val="24"/>
        </w:rPr>
        <w:t>)</w:t>
      </w:r>
    </w:p>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i/>
          <w:iCs/>
          <w:sz w:val="24"/>
          <w:szCs w:val="24"/>
        </w:rPr>
        <w:t>Tại ngày 30 tháng 06 năm 2013</w:t>
      </w:r>
    </w:p>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MẪU SỐ B 01-DN/HN</w:t>
      </w:r>
    </w:p>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Đơn vị tính: VND</w:t>
      </w:r>
    </w:p>
    <w:tbl>
      <w:tblPr>
        <w:tblW w:w="9180" w:type="dxa"/>
        <w:tblCellSpacing w:w="0" w:type="dxa"/>
        <w:tblCellMar>
          <w:left w:w="0" w:type="dxa"/>
          <w:right w:w="0" w:type="dxa"/>
        </w:tblCellMar>
        <w:tblLook w:val="04A0"/>
      </w:tblPr>
      <w:tblGrid>
        <w:gridCol w:w="4127"/>
        <w:gridCol w:w="524"/>
        <w:gridCol w:w="929"/>
        <w:gridCol w:w="1800"/>
        <w:gridCol w:w="1800"/>
      </w:tblGrid>
      <w:tr w:rsidR="001433CF" w:rsidRPr="001433CF" w:rsidTr="001433CF">
        <w:trPr>
          <w:tblCellSpacing w:w="0" w:type="dxa"/>
        </w:trPr>
        <w:tc>
          <w:tcPr>
            <w:tcW w:w="4140" w:type="dxa"/>
            <w:vAlign w:val="center"/>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 xml:space="preserve">NGUỒN VỐN </w:t>
            </w:r>
          </w:p>
        </w:tc>
        <w:tc>
          <w:tcPr>
            <w:tcW w:w="525" w:type="dxa"/>
            <w:vAlign w:val="center"/>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Mã số</w:t>
            </w:r>
          </w:p>
        </w:tc>
        <w:tc>
          <w:tcPr>
            <w:tcW w:w="930" w:type="dxa"/>
            <w:vAlign w:val="bottom"/>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Thuyết</w:t>
            </w:r>
            <w:r w:rsidRPr="001433CF">
              <w:rPr>
                <w:rFonts w:ascii="Times New Roman" w:eastAsia="Times New Roman" w:hAnsi="Times New Roman" w:cs="Times New Roman"/>
                <w:b/>
                <w:bCs/>
                <w:sz w:val="24"/>
                <w:szCs w:val="24"/>
              </w:rPr>
              <w:br/>
              <w:t>minh</w:t>
            </w:r>
          </w:p>
        </w:tc>
        <w:tc>
          <w:tcPr>
            <w:tcW w:w="1785"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30/06/2013</w:t>
            </w:r>
          </w:p>
        </w:tc>
        <w:tc>
          <w:tcPr>
            <w:tcW w:w="1785"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31/12/2012</w:t>
            </w:r>
          </w:p>
        </w:tc>
      </w:tr>
      <w:tr w:rsidR="001433CF" w:rsidRPr="001433CF" w:rsidTr="001433CF">
        <w:trPr>
          <w:tblCellSpacing w:w="0" w:type="dxa"/>
        </w:trPr>
        <w:tc>
          <w:tcPr>
            <w:tcW w:w="4140" w:type="dxa"/>
            <w:vAlign w:val="bottom"/>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tc>
        <w:tc>
          <w:tcPr>
            <w:tcW w:w="525" w:type="dxa"/>
            <w:vAlign w:val="bottom"/>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930" w:type="dxa"/>
            <w:vAlign w:val="bottom"/>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1785" w:type="dxa"/>
            <w:vAlign w:val="center"/>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1785" w:type="dxa"/>
            <w:vAlign w:val="center"/>
            <w:hideMark/>
          </w:tcPr>
          <w:p w:rsidR="001433CF" w:rsidRPr="001433CF" w:rsidRDefault="001433CF" w:rsidP="001433CF">
            <w:pPr>
              <w:spacing w:after="0" w:line="240" w:lineRule="auto"/>
              <w:rPr>
                <w:rFonts w:ascii="Times New Roman" w:eastAsia="Times New Roman" w:hAnsi="Times New Roman" w:cs="Times New Roman"/>
                <w:sz w:val="24"/>
                <w:szCs w:val="24"/>
              </w:rPr>
            </w:pPr>
          </w:p>
        </w:tc>
      </w:tr>
      <w:tr w:rsidR="001433CF" w:rsidRPr="001433CF" w:rsidTr="001433CF">
        <w:trPr>
          <w:tblCellSpacing w:w="0" w:type="dxa"/>
        </w:trPr>
        <w:tc>
          <w:tcPr>
            <w:tcW w:w="4140" w:type="dxa"/>
            <w:vAlign w:val="bottom"/>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 xml:space="preserve">NỢ PHẢI TRẢ </w:t>
            </w:r>
          </w:p>
        </w:tc>
        <w:tc>
          <w:tcPr>
            <w:tcW w:w="525" w:type="dxa"/>
            <w:vAlign w:val="bottom"/>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300</w:t>
            </w:r>
          </w:p>
        </w:tc>
        <w:tc>
          <w:tcPr>
            <w:tcW w:w="930" w:type="dxa"/>
            <w:vAlign w:val="bottom"/>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1785"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454.494.506.766</w:t>
            </w:r>
          </w:p>
        </w:tc>
        <w:tc>
          <w:tcPr>
            <w:tcW w:w="1785"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452.343.184.288</w:t>
            </w:r>
          </w:p>
        </w:tc>
      </w:tr>
      <w:tr w:rsidR="001433CF" w:rsidRPr="001433CF" w:rsidTr="001433CF">
        <w:trPr>
          <w:tblCellSpacing w:w="0" w:type="dxa"/>
        </w:trPr>
        <w:tc>
          <w:tcPr>
            <w:tcW w:w="4140" w:type="dxa"/>
            <w:vAlign w:val="bottom"/>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525" w:type="dxa"/>
            <w:vAlign w:val="bottom"/>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930" w:type="dxa"/>
            <w:vAlign w:val="bottom"/>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1785" w:type="dxa"/>
            <w:vAlign w:val="center"/>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1785" w:type="dxa"/>
            <w:vAlign w:val="center"/>
            <w:hideMark/>
          </w:tcPr>
          <w:p w:rsidR="001433CF" w:rsidRPr="001433CF" w:rsidRDefault="001433CF" w:rsidP="001433CF">
            <w:pPr>
              <w:spacing w:after="0" w:line="240" w:lineRule="auto"/>
              <w:rPr>
                <w:rFonts w:ascii="Times New Roman" w:eastAsia="Times New Roman" w:hAnsi="Times New Roman" w:cs="Times New Roman"/>
                <w:sz w:val="24"/>
                <w:szCs w:val="24"/>
              </w:rPr>
            </w:pPr>
          </w:p>
        </w:tc>
      </w:tr>
      <w:tr w:rsidR="001433CF" w:rsidRPr="001433CF" w:rsidTr="001433CF">
        <w:trPr>
          <w:tblCellSpacing w:w="0" w:type="dxa"/>
        </w:trPr>
        <w:tc>
          <w:tcPr>
            <w:tcW w:w="4140" w:type="dxa"/>
            <w:vAlign w:val="bottom"/>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 xml:space="preserve">Nợ ngắn hạn </w:t>
            </w:r>
          </w:p>
        </w:tc>
        <w:tc>
          <w:tcPr>
            <w:tcW w:w="525" w:type="dxa"/>
            <w:vAlign w:val="bottom"/>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310</w:t>
            </w:r>
          </w:p>
        </w:tc>
        <w:tc>
          <w:tcPr>
            <w:tcW w:w="930" w:type="dxa"/>
            <w:vAlign w:val="bottom"/>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1785"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454.494.506.766</w:t>
            </w:r>
          </w:p>
        </w:tc>
        <w:tc>
          <w:tcPr>
            <w:tcW w:w="1785"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452.313.318.188</w:t>
            </w:r>
          </w:p>
        </w:tc>
      </w:tr>
      <w:tr w:rsidR="001433CF" w:rsidRPr="001433CF" w:rsidTr="001433CF">
        <w:trPr>
          <w:tblCellSpacing w:w="0" w:type="dxa"/>
        </w:trPr>
        <w:tc>
          <w:tcPr>
            <w:tcW w:w="4140" w:type="dxa"/>
            <w:vAlign w:val="bottom"/>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Vay và nợ ngắn hạn</w:t>
            </w:r>
          </w:p>
        </w:tc>
        <w:tc>
          <w:tcPr>
            <w:tcW w:w="525" w:type="dxa"/>
            <w:vAlign w:val="bottom"/>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311</w:t>
            </w:r>
          </w:p>
        </w:tc>
        <w:tc>
          <w:tcPr>
            <w:tcW w:w="930" w:type="dxa"/>
            <w:vAlign w:val="bottom"/>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V.12</w:t>
            </w:r>
          </w:p>
        </w:tc>
        <w:tc>
          <w:tcPr>
            <w:tcW w:w="1785"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160.605.165.554</w:t>
            </w:r>
          </w:p>
        </w:tc>
        <w:tc>
          <w:tcPr>
            <w:tcW w:w="1785"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79.710.673.511</w:t>
            </w:r>
          </w:p>
        </w:tc>
      </w:tr>
      <w:tr w:rsidR="001433CF" w:rsidRPr="001433CF" w:rsidTr="001433CF">
        <w:trPr>
          <w:tblCellSpacing w:w="0" w:type="dxa"/>
        </w:trPr>
        <w:tc>
          <w:tcPr>
            <w:tcW w:w="4140" w:type="dxa"/>
            <w:vAlign w:val="bottom"/>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Phải trả người bán</w:t>
            </w:r>
          </w:p>
        </w:tc>
        <w:tc>
          <w:tcPr>
            <w:tcW w:w="525" w:type="dxa"/>
            <w:vAlign w:val="bottom"/>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312</w:t>
            </w:r>
          </w:p>
        </w:tc>
        <w:tc>
          <w:tcPr>
            <w:tcW w:w="930" w:type="dxa"/>
            <w:vAlign w:val="bottom"/>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1785"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131.125.459.235</w:t>
            </w:r>
          </w:p>
        </w:tc>
        <w:tc>
          <w:tcPr>
            <w:tcW w:w="1785"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78.741.284.869</w:t>
            </w:r>
          </w:p>
        </w:tc>
      </w:tr>
      <w:tr w:rsidR="001433CF" w:rsidRPr="001433CF" w:rsidTr="001433CF">
        <w:trPr>
          <w:tblCellSpacing w:w="0" w:type="dxa"/>
        </w:trPr>
        <w:tc>
          <w:tcPr>
            <w:tcW w:w="4140" w:type="dxa"/>
            <w:vAlign w:val="bottom"/>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Người mua trả tiền trước</w:t>
            </w:r>
          </w:p>
        </w:tc>
        <w:tc>
          <w:tcPr>
            <w:tcW w:w="525" w:type="dxa"/>
            <w:vAlign w:val="bottom"/>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313</w:t>
            </w:r>
          </w:p>
        </w:tc>
        <w:tc>
          <w:tcPr>
            <w:tcW w:w="930" w:type="dxa"/>
            <w:vAlign w:val="bottom"/>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1785"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1.652.946.191</w:t>
            </w:r>
          </w:p>
        </w:tc>
        <w:tc>
          <w:tcPr>
            <w:tcW w:w="1785"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113.765.512.729</w:t>
            </w:r>
          </w:p>
        </w:tc>
      </w:tr>
      <w:tr w:rsidR="001433CF" w:rsidRPr="001433CF" w:rsidTr="001433CF">
        <w:trPr>
          <w:tblCellSpacing w:w="0" w:type="dxa"/>
        </w:trPr>
        <w:tc>
          <w:tcPr>
            <w:tcW w:w="4140" w:type="dxa"/>
            <w:vAlign w:val="bottom"/>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Thuế và các khoản phải nộp Nhà nước</w:t>
            </w:r>
          </w:p>
        </w:tc>
        <w:tc>
          <w:tcPr>
            <w:tcW w:w="525" w:type="dxa"/>
            <w:vAlign w:val="bottom"/>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314</w:t>
            </w:r>
          </w:p>
        </w:tc>
        <w:tc>
          <w:tcPr>
            <w:tcW w:w="930" w:type="dxa"/>
            <w:vAlign w:val="bottom"/>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V.13</w:t>
            </w:r>
          </w:p>
        </w:tc>
        <w:tc>
          <w:tcPr>
            <w:tcW w:w="1785"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25.548.827.128</w:t>
            </w:r>
          </w:p>
        </w:tc>
        <w:tc>
          <w:tcPr>
            <w:tcW w:w="1785"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35.750.220.547</w:t>
            </w:r>
          </w:p>
        </w:tc>
      </w:tr>
      <w:tr w:rsidR="001433CF" w:rsidRPr="001433CF" w:rsidTr="001433CF">
        <w:trPr>
          <w:tblCellSpacing w:w="0" w:type="dxa"/>
        </w:trPr>
        <w:tc>
          <w:tcPr>
            <w:tcW w:w="4140" w:type="dxa"/>
            <w:vAlign w:val="bottom"/>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Phải trả công nhân viên</w:t>
            </w:r>
          </w:p>
        </w:tc>
        <w:tc>
          <w:tcPr>
            <w:tcW w:w="525" w:type="dxa"/>
            <w:vAlign w:val="bottom"/>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315</w:t>
            </w:r>
          </w:p>
        </w:tc>
        <w:tc>
          <w:tcPr>
            <w:tcW w:w="930" w:type="dxa"/>
            <w:vAlign w:val="bottom"/>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1785"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10.438.465.186</w:t>
            </w:r>
          </w:p>
        </w:tc>
        <w:tc>
          <w:tcPr>
            <w:tcW w:w="1785"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16.345.142.624</w:t>
            </w:r>
          </w:p>
        </w:tc>
      </w:tr>
      <w:tr w:rsidR="001433CF" w:rsidRPr="001433CF" w:rsidTr="001433CF">
        <w:trPr>
          <w:tblCellSpacing w:w="0" w:type="dxa"/>
        </w:trPr>
        <w:tc>
          <w:tcPr>
            <w:tcW w:w="4140" w:type="dxa"/>
            <w:vAlign w:val="bottom"/>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Chi phí phải trả</w:t>
            </w:r>
          </w:p>
        </w:tc>
        <w:tc>
          <w:tcPr>
            <w:tcW w:w="525" w:type="dxa"/>
            <w:vAlign w:val="bottom"/>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316</w:t>
            </w:r>
          </w:p>
        </w:tc>
        <w:tc>
          <w:tcPr>
            <w:tcW w:w="930" w:type="dxa"/>
            <w:vAlign w:val="bottom"/>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V.14</w:t>
            </w:r>
          </w:p>
        </w:tc>
        <w:tc>
          <w:tcPr>
            <w:tcW w:w="1785"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9.269.314.752</w:t>
            </w:r>
          </w:p>
        </w:tc>
        <w:tc>
          <w:tcPr>
            <w:tcW w:w="1785"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9.129.137.537</w:t>
            </w:r>
          </w:p>
        </w:tc>
      </w:tr>
      <w:tr w:rsidR="001433CF" w:rsidRPr="001433CF" w:rsidTr="001433CF">
        <w:trPr>
          <w:tblCellSpacing w:w="0" w:type="dxa"/>
        </w:trPr>
        <w:tc>
          <w:tcPr>
            <w:tcW w:w="4140" w:type="dxa"/>
            <w:vAlign w:val="bottom"/>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Các khoản phải trả, phải nộp khác</w:t>
            </w:r>
          </w:p>
        </w:tc>
        <w:tc>
          <w:tcPr>
            <w:tcW w:w="525" w:type="dxa"/>
            <w:vAlign w:val="bottom"/>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319</w:t>
            </w:r>
          </w:p>
        </w:tc>
        <w:tc>
          <w:tcPr>
            <w:tcW w:w="930" w:type="dxa"/>
            <w:vAlign w:val="bottom"/>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V.15</w:t>
            </w:r>
          </w:p>
        </w:tc>
        <w:tc>
          <w:tcPr>
            <w:tcW w:w="1785"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83.704.107.399</w:t>
            </w:r>
          </w:p>
        </w:tc>
        <w:tc>
          <w:tcPr>
            <w:tcW w:w="1785"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88.522.967.320</w:t>
            </w:r>
          </w:p>
        </w:tc>
      </w:tr>
      <w:tr w:rsidR="001433CF" w:rsidRPr="001433CF" w:rsidTr="001433CF">
        <w:trPr>
          <w:tblCellSpacing w:w="0" w:type="dxa"/>
        </w:trPr>
        <w:tc>
          <w:tcPr>
            <w:tcW w:w="4140" w:type="dxa"/>
            <w:vAlign w:val="bottom"/>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Quỹ khen thưởng phúc lợi</w:t>
            </w:r>
          </w:p>
        </w:tc>
        <w:tc>
          <w:tcPr>
            <w:tcW w:w="525" w:type="dxa"/>
            <w:vAlign w:val="bottom"/>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323</w:t>
            </w:r>
          </w:p>
        </w:tc>
        <w:tc>
          <w:tcPr>
            <w:tcW w:w="930" w:type="dxa"/>
            <w:vAlign w:val="bottom"/>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1785"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32.150.221.321</w:t>
            </w:r>
          </w:p>
        </w:tc>
        <w:tc>
          <w:tcPr>
            <w:tcW w:w="1785"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30.348.379.051</w:t>
            </w:r>
          </w:p>
        </w:tc>
      </w:tr>
      <w:tr w:rsidR="001433CF" w:rsidRPr="001433CF" w:rsidTr="001433CF">
        <w:trPr>
          <w:tblCellSpacing w:w="0" w:type="dxa"/>
        </w:trPr>
        <w:tc>
          <w:tcPr>
            <w:tcW w:w="4140" w:type="dxa"/>
            <w:vAlign w:val="bottom"/>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tc>
        <w:tc>
          <w:tcPr>
            <w:tcW w:w="525" w:type="dxa"/>
            <w:vAlign w:val="bottom"/>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930" w:type="dxa"/>
            <w:vAlign w:val="bottom"/>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1785" w:type="dxa"/>
            <w:vAlign w:val="center"/>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1785" w:type="dxa"/>
            <w:vAlign w:val="center"/>
            <w:hideMark/>
          </w:tcPr>
          <w:p w:rsidR="001433CF" w:rsidRPr="001433CF" w:rsidRDefault="001433CF" w:rsidP="001433CF">
            <w:pPr>
              <w:spacing w:after="0" w:line="240" w:lineRule="auto"/>
              <w:rPr>
                <w:rFonts w:ascii="Times New Roman" w:eastAsia="Times New Roman" w:hAnsi="Times New Roman" w:cs="Times New Roman"/>
                <w:sz w:val="24"/>
                <w:szCs w:val="24"/>
              </w:rPr>
            </w:pPr>
          </w:p>
        </w:tc>
      </w:tr>
      <w:tr w:rsidR="001433CF" w:rsidRPr="001433CF" w:rsidTr="001433CF">
        <w:trPr>
          <w:tblCellSpacing w:w="0" w:type="dxa"/>
        </w:trPr>
        <w:tc>
          <w:tcPr>
            <w:tcW w:w="4140" w:type="dxa"/>
            <w:vAlign w:val="bottom"/>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 xml:space="preserve">Nợ dài hạn </w:t>
            </w:r>
          </w:p>
        </w:tc>
        <w:tc>
          <w:tcPr>
            <w:tcW w:w="525" w:type="dxa"/>
            <w:vAlign w:val="bottom"/>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330</w:t>
            </w:r>
          </w:p>
        </w:tc>
        <w:tc>
          <w:tcPr>
            <w:tcW w:w="930" w:type="dxa"/>
            <w:vAlign w:val="bottom"/>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1785"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w:t>
            </w:r>
          </w:p>
        </w:tc>
        <w:tc>
          <w:tcPr>
            <w:tcW w:w="1785"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29.866.100</w:t>
            </w:r>
          </w:p>
        </w:tc>
      </w:tr>
      <w:tr w:rsidR="001433CF" w:rsidRPr="001433CF" w:rsidTr="001433CF">
        <w:trPr>
          <w:tblCellSpacing w:w="0" w:type="dxa"/>
        </w:trPr>
        <w:tc>
          <w:tcPr>
            <w:tcW w:w="4140" w:type="dxa"/>
            <w:vAlign w:val="bottom"/>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Dự phòng trợ cấp mất việc làm</w:t>
            </w:r>
          </w:p>
        </w:tc>
        <w:tc>
          <w:tcPr>
            <w:tcW w:w="525" w:type="dxa"/>
            <w:vAlign w:val="bottom"/>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336</w:t>
            </w:r>
          </w:p>
        </w:tc>
        <w:tc>
          <w:tcPr>
            <w:tcW w:w="930" w:type="dxa"/>
            <w:vAlign w:val="bottom"/>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1785"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w:t>
            </w:r>
          </w:p>
        </w:tc>
        <w:tc>
          <w:tcPr>
            <w:tcW w:w="1785"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29.866.100</w:t>
            </w:r>
          </w:p>
        </w:tc>
      </w:tr>
      <w:tr w:rsidR="001433CF" w:rsidRPr="001433CF" w:rsidTr="001433CF">
        <w:trPr>
          <w:tblCellSpacing w:w="0" w:type="dxa"/>
        </w:trPr>
        <w:tc>
          <w:tcPr>
            <w:tcW w:w="4140" w:type="dxa"/>
            <w:vAlign w:val="bottom"/>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lastRenderedPageBreak/>
              <w:t> </w:t>
            </w:r>
          </w:p>
        </w:tc>
        <w:tc>
          <w:tcPr>
            <w:tcW w:w="525" w:type="dxa"/>
            <w:vAlign w:val="bottom"/>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930" w:type="dxa"/>
            <w:vAlign w:val="bottom"/>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1785" w:type="dxa"/>
            <w:vAlign w:val="center"/>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1785" w:type="dxa"/>
            <w:vAlign w:val="center"/>
            <w:hideMark/>
          </w:tcPr>
          <w:p w:rsidR="001433CF" w:rsidRPr="001433CF" w:rsidRDefault="001433CF" w:rsidP="001433CF">
            <w:pPr>
              <w:spacing w:after="0" w:line="240" w:lineRule="auto"/>
              <w:rPr>
                <w:rFonts w:ascii="Times New Roman" w:eastAsia="Times New Roman" w:hAnsi="Times New Roman" w:cs="Times New Roman"/>
                <w:sz w:val="24"/>
                <w:szCs w:val="24"/>
              </w:rPr>
            </w:pPr>
          </w:p>
        </w:tc>
      </w:tr>
      <w:tr w:rsidR="001433CF" w:rsidRPr="001433CF" w:rsidTr="001433CF">
        <w:trPr>
          <w:tblCellSpacing w:w="0" w:type="dxa"/>
        </w:trPr>
        <w:tc>
          <w:tcPr>
            <w:tcW w:w="4140" w:type="dxa"/>
            <w:vAlign w:val="bottom"/>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 xml:space="preserve">NGUỒN VỐN </w:t>
            </w:r>
          </w:p>
        </w:tc>
        <w:tc>
          <w:tcPr>
            <w:tcW w:w="525" w:type="dxa"/>
            <w:vAlign w:val="bottom"/>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400</w:t>
            </w:r>
          </w:p>
        </w:tc>
        <w:tc>
          <w:tcPr>
            <w:tcW w:w="930" w:type="dxa"/>
            <w:vAlign w:val="bottom"/>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1785"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537.360.551.154</w:t>
            </w:r>
          </w:p>
        </w:tc>
        <w:tc>
          <w:tcPr>
            <w:tcW w:w="1785"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455.690.721.706</w:t>
            </w:r>
          </w:p>
        </w:tc>
      </w:tr>
      <w:tr w:rsidR="001433CF" w:rsidRPr="001433CF" w:rsidTr="001433CF">
        <w:trPr>
          <w:tblCellSpacing w:w="0" w:type="dxa"/>
        </w:trPr>
        <w:tc>
          <w:tcPr>
            <w:tcW w:w="4140" w:type="dxa"/>
            <w:vAlign w:val="bottom"/>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525" w:type="dxa"/>
            <w:vAlign w:val="bottom"/>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930" w:type="dxa"/>
            <w:vAlign w:val="bottom"/>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1785" w:type="dxa"/>
            <w:vAlign w:val="center"/>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1785" w:type="dxa"/>
            <w:vAlign w:val="center"/>
            <w:hideMark/>
          </w:tcPr>
          <w:p w:rsidR="001433CF" w:rsidRPr="001433CF" w:rsidRDefault="001433CF" w:rsidP="001433CF">
            <w:pPr>
              <w:spacing w:after="0" w:line="240" w:lineRule="auto"/>
              <w:rPr>
                <w:rFonts w:ascii="Times New Roman" w:eastAsia="Times New Roman" w:hAnsi="Times New Roman" w:cs="Times New Roman"/>
                <w:sz w:val="24"/>
                <w:szCs w:val="24"/>
              </w:rPr>
            </w:pPr>
          </w:p>
        </w:tc>
      </w:tr>
      <w:tr w:rsidR="001433CF" w:rsidRPr="001433CF" w:rsidTr="001433CF">
        <w:trPr>
          <w:tblCellSpacing w:w="0" w:type="dxa"/>
        </w:trPr>
        <w:tc>
          <w:tcPr>
            <w:tcW w:w="4140" w:type="dxa"/>
            <w:vAlign w:val="bottom"/>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 xml:space="preserve">Nguồn vốn chủ sở hữu </w:t>
            </w:r>
          </w:p>
        </w:tc>
        <w:tc>
          <w:tcPr>
            <w:tcW w:w="525" w:type="dxa"/>
            <w:vAlign w:val="bottom"/>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410</w:t>
            </w:r>
          </w:p>
        </w:tc>
        <w:tc>
          <w:tcPr>
            <w:tcW w:w="930" w:type="dxa"/>
            <w:vAlign w:val="bottom"/>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V.16</w:t>
            </w:r>
          </w:p>
        </w:tc>
        <w:tc>
          <w:tcPr>
            <w:tcW w:w="1785"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537.360.551.154</w:t>
            </w:r>
          </w:p>
        </w:tc>
        <w:tc>
          <w:tcPr>
            <w:tcW w:w="1785"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455.690.721.706</w:t>
            </w:r>
          </w:p>
        </w:tc>
      </w:tr>
      <w:tr w:rsidR="001433CF" w:rsidRPr="001433CF" w:rsidTr="001433CF">
        <w:trPr>
          <w:tblCellSpacing w:w="0" w:type="dxa"/>
        </w:trPr>
        <w:tc>
          <w:tcPr>
            <w:tcW w:w="4140" w:type="dxa"/>
            <w:vAlign w:val="bottom"/>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Vốn đầu tư của chủ sở hữu</w:t>
            </w:r>
          </w:p>
        </w:tc>
        <w:tc>
          <w:tcPr>
            <w:tcW w:w="525" w:type="dxa"/>
            <w:vAlign w:val="bottom"/>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411</w:t>
            </w:r>
          </w:p>
        </w:tc>
        <w:tc>
          <w:tcPr>
            <w:tcW w:w="930" w:type="dxa"/>
            <w:vAlign w:val="bottom"/>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1785"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220.000.000.000</w:t>
            </w:r>
          </w:p>
        </w:tc>
        <w:tc>
          <w:tcPr>
            <w:tcW w:w="1785"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220.000.000.000</w:t>
            </w:r>
          </w:p>
        </w:tc>
      </w:tr>
      <w:tr w:rsidR="001433CF" w:rsidRPr="001433CF" w:rsidTr="001433CF">
        <w:trPr>
          <w:tblCellSpacing w:w="0" w:type="dxa"/>
        </w:trPr>
        <w:tc>
          <w:tcPr>
            <w:tcW w:w="4140" w:type="dxa"/>
            <w:vAlign w:val="bottom"/>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Thặng dư vốn cổ phần</w:t>
            </w:r>
          </w:p>
        </w:tc>
        <w:tc>
          <w:tcPr>
            <w:tcW w:w="525" w:type="dxa"/>
            <w:vAlign w:val="bottom"/>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412</w:t>
            </w:r>
          </w:p>
        </w:tc>
        <w:tc>
          <w:tcPr>
            <w:tcW w:w="930" w:type="dxa"/>
            <w:vAlign w:val="bottom"/>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1785"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1.072.000.000</w:t>
            </w:r>
          </w:p>
        </w:tc>
        <w:tc>
          <w:tcPr>
            <w:tcW w:w="1785"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1.072.000.000</w:t>
            </w:r>
          </w:p>
        </w:tc>
      </w:tr>
      <w:tr w:rsidR="001433CF" w:rsidRPr="001433CF" w:rsidTr="001433CF">
        <w:trPr>
          <w:tblCellSpacing w:w="0" w:type="dxa"/>
        </w:trPr>
        <w:tc>
          <w:tcPr>
            <w:tcW w:w="4140" w:type="dxa"/>
            <w:vAlign w:val="bottom"/>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Cổ phiếu quỹ</w:t>
            </w:r>
          </w:p>
        </w:tc>
        <w:tc>
          <w:tcPr>
            <w:tcW w:w="525" w:type="dxa"/>
            <w:vAlign w:val="bottom"/>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414</w:t>
            </w:r>
          </w:p>
        </w:tc>
        <w:tc>
          <w:tcPr>
            <w:tcW w:w="930" w:type="dxa"/>
            <w:vAlign w:val="bottom"/>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1785"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(1.441.887)</w:t>
            </w:r>
          </w:p>
        </w:tc>
        <w:tc>
          <w:tcPr>
            <w:tcW w:w="1785"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(1.441.887)</w:t>
            </w:r>
          </w:p>
        </w:tc>
      </w:tr>
      <w:tr w:rsidR="001433CF" w:rsidRPr="001433CF" w:rsidTr="001433CF">
        <w:trPr>
          <w:tblCellSpacing w:w="0" w:type="dxa"/>
        </w:trPr>
        <w:tc>
          <w:tcPr>
            <w:tcW w:w="4140" w:type="dxa"/>
            <w:vAlign w:val="bottom"/>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Chênh lệnh tỷ giá hối đoái</w:t>
            </w:r>
          </w:p>
        </w:tc>
        <w:tc>
          <w:tcPr>
            <w:tcW w:w="525" w:type="dxa"/>
            <w:vAlign w:val="bottom"/>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416</w:t>
            </w:r>
          </w:p>
        </w:tc>
        <w:tc>
          <w:tcPr>
            <w:tcW w:w="930" w:type="dxa"/>
            <w:vAlign w:val="bottom"/>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1785"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w:t>
            </w:r>
          </w:p>
        </w:tc>
        <w:tc>
          <w:tcPr>
            <w:tcW w:w="1785"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(34.555.257)</w:t>
            </w:r>
          </w:p>
        </w:tc>
      </w:tr>
      <w:tr w:rsidR="001433CF" w:rsidRPr="001433CF" w:rsidTr="001433CF">
        <w:trPr>
          <w:tblCellSpacing w:w="0" w:type="dxa"/>
        </w:trPr>
        <w:tc>
          <w:tcPr>
            <w:tcW w:w="4140" w:type="dxa"/>
            <w:vAlign w:val="bottom"/>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Quỹ đầu tư phát triển</w:t>
            </w:r>
          </w:p>
        </w:tc>
        <w:tc>
          <w:tcPr>
            <w:tcW w:w="525" w:type="dxa"/>
            <w:vAlign w:val="bottom"/>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417</w:t>
            </w:r>
          </w:p>
        </w:tc>
        <w:tc>
          <w:tcPr>
            <w:tcW w:w="930" w:type="dxa"/>
            <w:vAlign w:val="bottom"/>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1785"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74.994.898.038</w:t>
            </w:r>
          </w:p>
        </w:tc>
        <w:tc>
          <w:tcPr>
            <w:tcW w:w="1785"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38.176.542.817</w:t>
            </w:r>
          </w:p>
        </w:tc>
      </w:tr>
      <w:tr w:rsidR="001433CF" w:rsidRPr="001433CF" w:rsidTr="001433CF">
        <w:trPr>
          <w:tblCellSpacing w:w="0" w:type="dxa"/>
        </w:trPr>
        <w:tc>
          <w:tcPr>
            <w:tcW w:w="4140" w:type="dxa"/>
            <w:vAlign w:val="bottom"/>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Quỹ Dự phòng tài chính</w:t>
            </w:r>
          </w:p>
        </w:tc>
        <w:tc>
          <w:tcPr>
            <w:tcW w:w="525" w:type="dxa"/>
            <w:vAlign w:val="bottom"/>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418</w:t>
            </w:r>
          </w:p>
        </w:tc>
        <w:tc>
          <w:tcPr>
            <w:tcW w:w="930" w:type="dxa"/>
            <w:vAlign w:val="bottom"/>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1785"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33.718.743.770</w:t>
            </w:r>
          </w:p>
        </w:tc>
        <w:tc>
          <w:tcPr>
            <w:tcW w:w="1785"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16.735.308.330</w:t>
            </w:r>
          </w:p>
        </w:tc>
      </w:tr>
      <w:tr w:rsidR="001433CF" w:rsidRPr="001433CF" w:rsidTr="001433CF">
        <w:trPr>
          <w:tblCellSpacing w:w="0" w:type="dxa"/>
        </w:trPr>
        <w:tc>
          <w:tcPr>
            <w:tcW w:w="4140" w:type="dxa"/>
            <w:vAlign w:val="bottom"/>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Lợi nhuận sau thuế chưa phân phối</w:t>
            </w:r>
          </w:p>
        </w:tc>
        <w:tc>
          <w:tcPr>
            <w:tcW w:w="525" w:type="dxa"/>
            <w:vAlign w:val="bottom"/>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420</w:t>
            </w:r>
          </w:p>
        </w:tc>
        <w:tc>
          <w:tcPr>
            <w:tcW w:w="930" w:type="dxa"/>
            <w:vAlign w:val="bottom"/>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1785"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207.576.351.233</w:t>
            </w:r>
          </w:p>
        </w:tc>
        <w:tc>
          <w:tcPr>
            <w:tcW w:w="1785"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179.742.867.703</w:t>
            </w:r>
          </w:p>
        </w:tc>
      </w:tr>
      <w:tr w:rsidR="001433CF" w:rsidRPr="001433CF" w:rsidTr="001433CF">
        <w:trPr>
          <w:tblCellSpacing w:w="0" w:type="dxa"/>
        </w:trPr>
        <w:tc>
          <w:tcPr>
            <w:tcW w:w="4140" w:type="dxa"/>
            <w:vAlign w:val="bottom"/>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tc>
        <w:tc>
          <w:tcPr>
            <w:tcW w:w="525" w:type="dxa"/>
            <w:vAlign w:val="bottom"/>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930" w:type="dxa"/>
            <w:vAlign w:val="bottom"/>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1785" w:type="dxa"/>
            <w:vAlign w:val="center"/>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1785" w:type="dxa"/>
            <w:vAlign w:val="center"/>
            <w:hideMark/>
          </w:tcPr>
          <w:p w:rsidR="001433CF" w:rsidRPr="001433CF" w:rsidRDefault="001433CF" w:rsidP="001433CF">
            <w:pPr>
              <w:spacing w:after="0" w:line="240" w:lineRule="auto"/>
              <w:rPr>
                <w:rFonts w:ascii="Times New Roman" w:eastAsia="Times New Roman" w:hAnsi="Times New Roman" w:cs="Times New Roman"/>
                <w:sz w:val="24"/>
                <w:szCs w:val="24"/>
              </w:rPr>
            </w:pPr>
          </w:p>
        </w:tc>
      </w:tr>
      <w:tr w:rsidR="001433CF" w:rsidRPr="001433CF" w:rsidTr="001433CF">
        <w:trPr>
          <w:tblCellSpacing w:w="0" w:type="dxa"/>
        </w:trPr>
        <w:tc>
          <w:tcPr>
            <w:tcW w:w="4140" w:type="dxa"/>
            <w:vAlign w:val="bottom"/>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 xml:space="preserve">Nguồn kinh phí và quỹ khác </w:t>
            </w:r>
          </w:p>
        </w:tc>
        <w:tc>
          <w:tcPr>
            <w:tcW w:w="525" w:type="dxa"/>
            <w:vAlign w:val="bottom"/>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430</w:t>
            </w:r>
          </w:p>
        </w:tc>
        <w:tc>
          <w:tcPr>
            <w:tcW w:w="930" w:type="dxa"/>
            <w:vAlign w:val="bottom"/>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1785"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w:t>
            </w:r>
          </w:p>
        </w:tc>
        <w:tc>
          <w:tcPr>
            <w:tcW w:w="1785"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w:t>
            </w:r>
          </w:p>
        </w:tc>
      </w:tr>
      <w:tr w:rsidR="001433CF" w:rsidRPr="001433CF" w:rsidTr="001433CF">
        <w:trPr>
          <w:tblCellSpacing w:w="0" w:type="dxa"/>
        </w:trPr>
        <w:tc>
          <w:tcPr>
            <w:tcW w:w="4140" w:type="dxa"/>
            <w:vAlign w:val="bottom"/>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tc>
        <w:tc>
          <w:tcPr>
            <w:tcW w:w="525" w:type="dxa"/>
            <w:vAlign w:val="bottom"/>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930" w:type="dxa"/>
            <w:vAlign w:val="bottom"/>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1785" w:type="dxa"/>
            <w:vAlign w:val="center"/>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1785" w:type="dxa"/>
            <w:vAlign w:val="center"/>
            <w:hideMark/>
          </w:tcPr>
          <w:p w:rsidR="001433CF" w:rsidRPr="001433CF" w:rsidRDefault="001433CF" w:rsidP="001433CF">
            <w:pPr>
              <w:spacing w:after="0" w:line="240" w:lineRule="auto"/>
              <w:rPr>
                <w:rFonts w:ascii="Times New Roman" w:eastAsia="Times New Roman" w:hAnsi="Times New Roman" w:cs="Times New Roman"/>
                <w:sz w:val="24"/>
                <w:szCs w:val="24"/>
              </w:rPr>
            </w:pPr>
          </w:p>
        </w:tc>
      </w:tr>
      <w:tr w:rsidR="001433CF" w:rsidRPr="001433CF" w:rsidTr="001433CF">
        <w:trPr>
          <w:tblCellSpacing w:w="0" w:type="dxa"/>
        </w:trPr>
        <w:tc>
          <w:tcPr>
            <w:tcW w:w="4140" w:type="dxa"/>
            <w:vAlign w:val="bottom"/>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 xml:space="preserve">LỢI ÍCH CỦA CỔ ĐÔNG THIỂU SỐ </w:t>
            </w:r>
          </w:p>
        </w:tc>
        <w:tc>
          <w:tcPr>
            <w:tcW w:w="525" w:type="dxa"/>
            <w:vAlign w:val="bottom"/>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439</w:t>
            </w:r>
          </w:p>
        </w:tc>
        <w:tc>
          <w:tcPr>
            <w:tcW w:w="930" w:type="dxa"/>
            <w:vAlign w:val="bottom"/>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V.17</w:t>
            </w:r>
          </w:p>
        </w:tc>
        <w:tc>
          <w:tcPr>
            <w:tcW w:w="1785"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183.820.335.513</w:t>
            </w:r>
          </w:p>
        </w:tc>
        <w:tc>
          <w:tcPr>
            <w:tcW w:w="1785"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129.400.594.555</w:t>
            </w:r>
          </w:p>
        </w:tc>
      </w:tr>
      <w:tr w:rsidR="001433CF" w:rsidRPr="001433CF" w:rsidTr="001433CF">
        <w:trPr>
          <w:tblCellSpacing w:w="0" w:type="dxa"/>
        </w:trPr>
        <w:tc>
          <w:tcPr>
            <w:tcW w:w="4140" w:type="dxa"/>
            <w:vAlign w:val="bottom"/>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tc>
        <w:tc>
          <w:tcPr>
            <w:tcW w:w="525" w:type="dxa"/>
            <w:vAlign w:val="bottom"/>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930" w:type="dxa"/>
            <w:vAlign w:val="bottom"/>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1785" w:type="dxa"/>
            <w:vAlign w:val="center"/>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1785" w:type="dxa"/>
            <w:vAlign w:val="center"/>
            <w:hideMark/>
          </w:tcPr>
          <w:p w:rsidR="001433CF" w:rsidRPr="001433CF" w:rsidRDefault="001433CF" w:rsidP="001433CF">
            <w:pPr>
              <w:spacing w:after="0" w:line="240" w:lineRule="auto"/>
              <w:rPr>
                <w:rFonts w:ascii="Times New Roman" w:eastAsia="Times New Roman" w:hAnsi="Times New Roman" w:cs="Times New Roman"/>
                <w:sz w:val="24"/>
                <w:szCs w:val="24"/>
              </w:rPr>
            </w:pPr>
          </w:p>
        </w:tc>
      </w:tr>
      <w:tr w:rsidR="001433CF" w:rsidRPr="001433CF" w:rsidTr="001433CF">
        <w:trPr>
          <w:tblCellSpacing w:w="0" w:type="dxa"/>
        </w:trPr>
        <w:tc>
          <w:tcPr>
            <w:tcW w:w="4140" w:type="dxa"/>
            <w:vAlign w:val="bottom"/>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 xml:space="preserve">TỔNG CỘNG NGUỒN VỐN </w:t>
            </w:r>
          </w:p>
        </w:tc>
        <w:tc>
          <w:tcPr>
            <w:tcW w:w="525" w:type="dxa"/>
            <w:vAlign w:val="bottom"/>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440</w:t>
            </w:r>
          </w:p>
        </w:tc>
        <w:tc>
          <w:tcPr>
            <w:tcW w:w="930" w:type="dxa"/>
            <w:vAlign w:val="bottom"/>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1785"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1.175.675.393.433</w:t>
            </w:r>
          </w:p>
        </w:tc>
        <w:tc>
          <w:tcPr>
            <w:tcW w:w="1785"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1.037.434.500.549</w:t>
            </w:r>
          </w:p>
        </w:tc>
      </w:tr>
    </w:tbl>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p w:rsidR="001433CF" w:rsidRDefault="001433CF" w:rsidP="001433CF">
      <w:pPr>
        <w:spacing w:before="100" w:beforeAutospacing="1" w:after="100" w:afterAutospacing="1" w:line="240" w:lineRule="auto"/>
        <w:jc w:val="center"/>
        <w:rPr>
          <w:rFonts w:ascii="Times New Roman" w:eastAsia="Times New Roman" w:hAnsi="Times New Roman" w:cs="Times New Roman"/>
          <w:b/>
          <w:bCs/>
          <w:sz w:val="24"/>
          <w:szCs w:val="24"/>
        </w:rPr>
      </w:pPr>
    </w:p>
    <w:p w:rsidR="001433CF" w:rsidRDefault="001433CF" w:rsidP="001433CF">
      <w:pPr>
        <w:spacing w:before="100" w:beforeAutospacing="1" w:after="100" w:afterAutospacing="1" w:line="240" w:lineRule="auto"/>
        <w:jc w:val="center"/>
        <w:rPr>
          <w:rFonts w:ascii="Times New Roman" w:eastAsia="Times New Roman" w:hAnsi="Times New Roman" w:cs="Times New Roman"/>
          <w:b/>
          <w:bCs/>
          <w:sz w:val="24"/>
          <w:szCs w:val="24"/>
        </w:rPr>
      </w:pPr>
    </w:p>
    <w:p w:rsidR="001433CF" w:rsidRDefault="001433CF" w:rsidP="001433CF">
      <w:pPr>
        <w:spacing w:before="100" w:beforeAutospacing="1" w:after="100" w:afterAutospacing="1" w:line="240" w:lineRule="auto"/>
        <w:jc w:val="center"/>
        <w:rPr>
          <w:rFonts w:ascii="Times New Roman" w:eastAsia="Times New Roman" w:hAnsi="Times New Roman" w:cs="Times New Roman"/>
          <w:b/>
          <w:bCs/>
          <w:sz w:val="24"/>
          <w:szCs w:val="24"/>
        </w:rPr>
      </w:pPr>
    </w:p>
    <w:p w:rsidR="001433CF" w:rsidRDefault="001433CF" w:rsidP="001433CF">
      <w:pPr>
        <w:spacing w:before="100" w:beforeAutospacing="1" w:after="100" w:afterAutospacing="1" w:line="240" w:lineRule="auto"/>
        <w:jc w:val="center"/>
        <w:rPr>
          <w:rFonts w:ascii="Times New Roman" w:eastAsia="Times New Roman" w:hAnsi="Times New Roman" w:cs="Times New Roman"/>
          <w:b/>
          <w:bCs/>
          <w:sz w:val="24"/>
          <w:szCs w:val="24"/>
        </w:rPr>
      </w:pPr>
    </w:p>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CÁC CHỈ TIÊU NGOÀI BẢNG CÂN ĐỐI KẾ TOÁN HỢP NHẤT</w:t>
      </w:r>
    </w:p>
    <w:tbl>
      <w:tblPr>
        <w:tblW w:w="9180" w:type="dxa"/>
        <w:tblCellSpacing w:w="0" w:type="dxa"/>
        <w:tblCellMar>
          <w:left w:w="0" w:type="dxa"/>
          <w:right w:w="0" w:type="dxa"/>
        </w:tblCellMar>
        <w:tblLook w:val="04A0"/>
      </w:tblPr>
      <w:tblGrid>
        <w:gridCol w:w="3765"/>
        <w:gridCol w:w="525"/>
        <w:gridCol w:w="855"/>
        <w:gridCol w:w="2040"/>
        <w:gridCol w:w="1995"/>
      </w:tblGrid>
      <w:tr w:rsidR="001433CF" w:rsidRPr="001433CF" w:rsidTr="001433CF">
        <w:trPr>
          <w:tblCellSpacing w:w="0" w:type="dxa"/>
        </w:trPr>
        <w:tc>
          <w:tcPr>
            <w:tcW w:w="3765" w:type="dxa"/>
            <w:vAlign w:val="bottom"/>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CHỈ TIÊU</w:t>
            </w:r>
          </w:p>
        </w:tc>
        <w:tc>
          <w:tcPr>
            <w:tcW w:w="525" w:type="dxa"/>
            <w:vAlign w:val="center"/>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Mã số</w:t>
            </w:r>
          </w:p>
        </w:tc>
        <w:tc>
          <w:tcPr>
            <w:tcW w:w="855" w:type="dxa"/>
            <w:vAlign w:val="bottom"/>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Thuyết</w:t>
            </w:r>
            <w:r w:rsidRPr="001433CF">
              <w:rPr>
                <w:rFonts w:ascii="Times New Roman" w:eastAsia="Times New Roman" w:hAnsi="Times New Roman" w:cs="Times New Roman"/>
                <w:b/>
                <w:bCs/>
                <w:sz w:val="24"/>
                <w:szCs w:val="24"/>
              </w:rPr>
              <w:br/>
              <w:t>minh</w:t>
            </w:r>
          </w:p>
        </w:tc>
        <w:tc>
          <w:tcPr>
            <w:tcW w:w="2040"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30/06/2013</w:t>
            </w:r>
          </w:p>
        </w:tc>
        <w:tc>
          <w:tcPr>
            <w:tcW w:w="1995"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31/12/2012</w:t>
            </w:r>
          </w:p>
        </w:tc>
      </w:tr>
      <w:tr w:rsidR="001433CF" w:rsidRPr="001433CF" w:rsidTr="001433CF">
        <w:trPr>
          <w:tblCellSpacing w:w="0" w:type="dxa"/>
        </w:trPr>
        <w:tc>
          <w:tcPr>
            <w:tcW w:w="3765" w:type="dxa"/>
            <w:vAlign w:val="bottom"/>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tc>
        <w:tc>
          <w:tcPr>
            <w:tcW w:w="525" w:type="dxa"/>
            <w:vAlign w:val="bottom"/>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tc>
        <w:tc>
          <w:tcPr>
            <w:tcW w:w="855" w:type="dxa"/>
            <w:vAlign w:val="bottom"/>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2040" w:type="dxa"/>
            <w:vAlign w:val="bottom"/>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tc>
        <w:tc>
          <w:tcPr>
            <w:tcW w:w="1995" w:type="dxa"/>
            <w:vAlign w:val="bottom"/>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tc>
      </w:tr>
      <w:tr w:rsidR="001433CF" w:rsidRPr="001433CF" w:rsidTr="001433CF">
        <w:trPr>
          <w:tblCellSpacing w:w="0" w:type="dxa"/>
        </w:trPr>
        <w:tc>
          <w:tcPr>
            <w:tcW w:w="3765" w:type="dxa"/>
            <w:vAlign w:val="bottom"/>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5. Ngoại tệ các loại</w:t>
            </w:r>
          </w:p>
        </w:tc>
        <w:tc>
          <w:tcPr>
            <w:tcW w:w="525" w:type="dxa"/>
            <w:vAlign w:val="bottom"/>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tc>
        <w:tc>
          <w:tcPr>
            <w:tcW w:w="855" w:type="dxa"/>
            <w:vAlign w:val="bottom"/>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2040" w:type="dxa"/>
            <w:vAlign w:val="bottom"/>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648.035,15</w:t>
            </w:r>
          </w:p>
        </w:tc>
        <w:tc>
          <w:tcPr>
            <w:tcW w:w="1995" w:type="dxa"/>
            <w:vAlign w:val="bottom"/>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1.709.850,37</w:t>
            </w:r>
          </w:p>
        </w:tc>
      </w:tr>
    </w:tbl>
    <w:p w:rsidR="001433CF" w:rsidRPr="001433CF" w:rsidRDefault="001433CF" w:rsidP="001433CF">
      <w:pPr>
        <w:spacing w:after="0" w:line="240" w:lineRule="auto"/>
        <w:rPr>
          <w:rFonts w:ascii="Times New Roman" w:eastAsia="Times New Roman" w:hAnsi="Times New Roman" w:cs="Times New Roman"/>
          <w:vanish/>
          <w:sz w:val="24"/>
          <w:szCs w:val="24"/>
        </w:rPr>
      </w:pPr>
    </w:p>
    <w:tbl>
      <w:tblPr>
        <w:tblW w:w="9180" w:type="dxa"/>
        <w:tblCellSpacing w:w="0" w:type="dxa"/>
        <w:tblCellMar>
          <w:left w:w="0" w:type="dxa"/>
          <w:right w:w="0" w:type="dxa"/>
        </w:tblCellMar>
        <w:tblLook w:val="04A0"/>
      </w:tblPr>
      <w:tblGrid>
        <w:gridCol w:w="2883"/>
        <w:gridCol w:w="275"/>
        <w:gridCol w:w="2868"/>
        <w:gridCol w:w="272"/>
        <w:gridCol w:w="2882"/>
      </w:tblGrid>
      <w:tr w:rsidR="001433CF" w:rsidRPr="001433CF" w:rsidTr="001433CF">
        <w:trPr>
          <w:tblCellSpacing w:w="0" w:type="dxa"/>
        </w:trPr>
        <w:tc>
          <w:tcPr>
            <w:tcW w:w="2970" w:type="dxa"/>
            <w:hideMark/>
          </w:tcPr>
          <w:p w:rsidR="001433CF" w:rsidRPr="001433CF" w:rsidRDefault="001433CF" w:rsidP="001433CF">
            <w:pPr>
              <w:spacing w:before="100" w:beforeAutospacing="1" w:after="100" w:afterAutospacing="1" w:line="240" w:lineRule="auto"/>
              <w:outlineLvl w:val="1"/>
              <w:rPr>
                <w:rFonts w:ascii="Times New Roman" w:eastAsia="Times New Roman" w:hAnsi="Times New Roman" w:cs="Times New Roman"/>
                <w:b/>
                <w:bCs/>
                <w:sz w:val="36"/>
                <w:szCs w:val="36"/>
              </w:rPr>
            </w:pPr>
            <w:r w:rsidRPr="001433CF">
              <w:rPr>
                <w:rFonts w:ascii="Times New Roman" w:eastAsia="Times New Roman" w:hAnsi="Times New Roman" w:cs="Times New Roman"/>
                <w:b/>
                <w:bCs/>
                <w:sz w:val="36"/>
                <w:szCs w:val="36"/>
              </w:rPr>
              <w:t>Đào Hữu Huyền</w:t>
            </w:r>
          </w:p>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Tổng Giám đốc</w:t>
            </w:r>
          </w:p>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i/>
                <w:iCs/>
                <w:sz w:val="24"/>
                <w:szCs w:val="24"/>
              </w:rPr>
              <w:t>Ngày 23 tháng 8 năm 2013</w:t>
            </w:r>
          </w:p>
        </w:tc>
        <w:tc>
          <w:tcPr>
            <w:tcW w:w="285" w:type="dxa"/>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tc>
        <w:tc>
          <w:tcPr>
            <w:tcW w:w="2970" w:type="dxa"/>
            <w:hideMark/>
          </w:tcPr>
          <w:p w:rsidR="001433CF" w:rsidRPr="001433CF" w:rsidRDefault="001433CF" w:rsidP="001433CF">
            <w:pPr>
              <w:spacing w:before="100" w:beforeAutospacing="1" w:after="100" w:afterAutospacing="1" w:line="240" w:lineRule="auto"/>
              <w:outlineLvl w:val="1"/>
              <w:rPr>
                <w:rFonts w:ascii="Times New Roman" w:eastAsia="Times New Roman" w:hAnsi="Times New Roman" w:cs="Times New Roman"/>
                <w:b/>
                <w:bCs/>
                <w:sz w:val="36"/>
                <w:szCs w:val="36"/>
              </w:rPr>
            </w:pPr>
            <w:r w:rsidRPr="001433CF">
              <w:rPr>
                <w:rFonts w:ascii="Times New Roman" w:eastAsia="Times New Roman" w:hAnsi="Times New Roman" w:cs="Times New Roman"/>
                <w:b/>
                <w:bCs/>
                <w:sz w:val="36"/>
                <w:szCs w:val="36"/>
              </w:rPr>
              <w:t>Đào Thị Mai</w:t>
            </w:r>
          </w:p>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Kế toán trưởng</w:t>
            </w:r>
          </w:p>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tc>
        <w:tc>
          <w:tcPr>
            <w:tcW w:w="285" w:type="dxa"/>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2970" w:type="dxa"/>
            <w:hideMark/>
          </w:tcPr>
          <w:p w:rsidR="001433CF" w:rsidRPr="001433CF" w:rsidRDefault="001433CF" w:rsidP="001433CF">
            <w:pPr>
              <w:spacing w:before="100" w:beforeAutospacing="1" w:after="100" w:afterAutospacing="1" w:line="240" w:lineRule="auto"/>
              <w:outlineLvl w:val="1"/>
              <w:rPr>
                <w:rFonts w:ascii="Times New Roman" w:eastAsia="Times New Roman" w:hAnsi="Times New Roman" w:cs="Times New Roman"/>
                <w:b/>
                <w:bCs/>
                <w:sz w:val="36"/>
                <w:szCs w:val="36"/>
              </w:rPr>
            </w:pPr>
            <w:r w:rsidRPr="001433CF">
              <w:rPr>
                <w:rFonts w:ascii="Times New Roman" w:eastAsia="Times New Roman" w:hAnsi="Times New Roman" w:cs="Times New Roman"/>
                <w:b/>
                <w:bCs/>
                <w:sz w:val="36"/>
                <w:szCs w:val="36"/>
              </w:rPr>
              <w:t>Hoàng Thúy Hà</w:t>
            </w:r>
          </w:p>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Người lập biểu</w:t>
            </w:r>
          </w:p>
        </w:tc>
      </w:tr>
    </w:tbl>
    <w:p w:rsidR="001433CF" w:rsidRDefault="001433CF" w:rsidP="001433CF">
      <w:pPr>
        <w:spacing w:before="100" w:beforeAutospacing="1" w:after="100" w:afterAutospacing="1" w:line="240" w:lineRule="auto"/>
        <w:jc w:val="center"/>
        <w:rPr>
          <w:rFonts w:ascii="Times New Roman" w:eastAsia="Times New Roman" w:hAnsi="Times New Roman" w:cs="Times New Roman"/>
          <w:b/>
          <w:bCs/>
          <w:sz w:val="24"/>
          <w:szCs w:val="24"/>
        </w:rPr>
      </w:pPr>
    </w:p>
    <w:p w:rsidR="001433CF" w:rsidRDefault="001433CF" w:rsidP="001433CF">
      <w:pPr>
        <w:spacing w:before="100" w:beforeAutospacing="1" w:after="100" w:afterAutospacing="1" w:line="240" w:lineRule="auto"/>
        <w:jc w:val="center"/>
        <w:rPr>
          <w:rFonts w:ascii="Times New Roman" w:eastAsia="Times New Roman" w:hAnsi="Times New Roman" w:cs="Times New Roman"/>
          <w:b/>
          <w:bCs/>
          <w:sz w:val="24"/>
          <w:szCs w:val="24"/>
        </w:rPr>
      </w:pPr>
    </w:p>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lastRenderedPageBreak/>
        <w:t>BÁO CÁO KẾT QUẢ HOẠT ĐỘNG KINH DOANH HỢP NHẤT</w:t>
      </w:r>
    </w:p>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i/>
          <w:iCs/>
          <w:sz w:val="24"/>
          <w:szCs w:val="24"/>
        </w:rPr>
        <w:t>Cho giai đoạn hoạt động từ ngày 01/01/2013 đến ngày 30/06/2013</w:t>
      </w:r>
    </w:p>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MẪU SỐ B 02-DN/HN</w:t>
      </w:r>
    </w:p>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Đơn vị tính: VND</w:t>
      </w:r>
    </w:p>
    <w:tbl>
      <w:tblPr>
        <w:tblW w:w="9180" w:type="dxa"/>
        <w:tblCellSpacing w:w="0" w:type="dxa"/>
        <w:tblCellMar>
          <w:left w:w="0" w:type="dxa"/>
          <w:right w:w="0" w:type="dxa"/>
        </w:tblCellMar>
        <w:tblLook w:val="04A0"/>
      </w:tblPr>
      <w:tblGrid>
        <w:gridCol w:w="5770"/>
        <w:gridCol w:w="571"/>
        <w:gridCol w:w="826"/>
        <w:gridCol w:w="2013"/>
      </w:tblGrid>
      <w:tr w:rsidR="001433CF" w:rsidRPr="001433CF" w:rsidTr="001433CF">
        <w:trPr>
          <w:tblCellSpacing w:w="0" w:type="dxa"/>
        </w:trPr>
        <w:tc>
          <w:tcPr>
            <w:tcW w:w="5760" w:type="dxa"/>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CHỈ TIÊU</w:t>
            </w:r>
          </w:p>
        </w:tc>
        <w:tc>
          <w:tcPr>
            <w:tcW w:w="570" w:type="dxa"/>
            <w:vAlign w:val="center"/>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 xml:space="preserve">Mã </w:t>
            </w:r>
            <w:r w:rsidRPr="001433CF">
              <w:rPr>
                <w:rFonts w:ascii="Times New Roman" w:eastAsia="Times New Roman" w:hAnsi="Times New Roman" w:cs="Times New Roman"/>
                <w:b/>
                <w:bCs/>
                <w:sz w:val="24"/>
                <w:szCs w:val="24"/>
              </w:rPr>
              <w:br/>
              <w:t>số</w:t>
            </w:r>
          </w:p>
        </w:tc>
        <w:tc>
          <w:tcPr>
            <w:tcW w:w="825" w:type="dxa"/>
            <w:vAlign w:val="center"/>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Thuyết minh</w:t>
            </w:r>
          </w:p>
        </w:tc>
        <w:tc>
          <w:tcPr>
            <w:tcW w:w="2010" w:type="dxa"/>
            <w:vAlign w:val="bottom"/>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 xml:space="preserve">Từ 01/01/2013 </w:t>
            </w:r>
            <w:r w:rsidRPr="001433CF">
              <w:rPr>
                <w:rFonts w:ascii="Times New Roman" w:eastAsia="Times New Roman" w:hAnsi="Times New Roman" w:cs="Times New Roman"/>
                <w:b/>
                <w:bCs/>
                <w:sz w:val="24"/>
                <w:szCs w:val="24"/>
              </w:rPr>
              <w:br/>
              <w:t>đến 30/06/2013</w:t>
            </w:r>
          </w:p>
        </w:tc>
      </w:tr>
      <w:tr w:rsidR="001433CF" w:rsidRPr="001433CF" w:rsidTr="001433CF">
        <w:trPr>
          <w:tblCellSpacing w:w="0" w:type="dxa"/>
        </w:trPr>
        <w:tc>
          <w:tcPr>
            <w:tcW w:w="5760" w:type="dxa"/>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tc>
        <w:tc>
          <w:tcPr>
            <w:tcW w:w="570" w:type="dxa"/>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825" w:type="dxa"/>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2010" w:type="dxa"/>
            <w:hideMark/>
          </w:tcPr>
          <w:p w:rsidR="001433CF" w:rsidRPr="001433CF" w:rsidRDefault="001433CF" w:rsidP="001433CF">
            <w:pPr>
              <w:spacing w:after="0" w:line="240" w:lineRule="auto"/>
              <w:rPr>
                <w:rFonts w:ascii="Times New Roman" w:eastAsia="Times New Roman" w:hAnsi="Times New Roman" w:cs="Times New Roman"/>
                <w:sz w:val="24"/>
                <w:szCs w:val="24"/>
              </w:rPr>
            </w:pPr>
          </w:p>
        </w:tc>
      </w:tr>
      <w:tr w:rsidR="001433CF" w:rsidRPr="001433CF" w:rsidTr="001433CF">
        <w:trPr>
          <w:tblCellSpacing w:w="0" w:type="dxa"/>
        </w:trPr>
        <w:tc>
          <w:tcPr>
            <w:tcW w:w="5760" w:type="dxa"/>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Doanh thu bán hàng và cung cấp dịch vụ</w:t>
            </w:r>
          </w:p>
        </w:tc>
        <w:tc>
          <w:tcPr>
            <w:tcW w:w="570" w:type="dxa"/>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01</w:t>
            </w:r>
          </w:p>
        </w:tc>
        <w:tc>
          <w:tcPr>
            <w:tcW w:w="825" w:type="dxa"/>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VI.1</w:t>
            </w:r>
          </w:p>
        </w:tc>
        <w:tc>
          <w:tcPr>
            <w:tcW w:w="2010"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922.965.574.968</w:t>
            </w:r>
          </w:p>
        </w:tc>
      </w:tr>
      <w:tr w:rsidR="001433CF" w:rsidRPr="001433CF" w:rsidTr="001433CF">
        <w:trPr>
          <w:tblCellSpacing w:w="0" w:type="dxa"/>
        </w:trPr>
        <w:tc>
          <w:tcPr>
            <w:tcW w:w="5760" w:type="dxa"/>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570" w:type="dxa"/>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825" w:type="dxa"/>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2010" w:type="dxa"/>
            <w:vAlign w:val="center"/>
            <w:hideMark/>
          </w:tcPr>
          <w:p w:rsidR="001433CF" w:rsidRPr="001433CF" w:rsidRDefault="001433CF" w:rsidP="001433CF">
            <w:pPr>
              <w:spacing w:after="0" w:line="240" w:lineRule="auto"/>
              <w:rPr>
                <w:rFonts w:ascii="Times New Roman" w:eastAsia="Times New Roman" w:hAnsi="Times New Roman" w:cs="Times New Roman"/>
                <w:sz w:val="24"/>
                <w:szCs w:val="24"/>
              </w:rPr>
            </w:pPr>
          </w:p>
        </w:tc>
      </w:tr>
      <w:tr w:rsidR="001433CF" w:rsidRPr="001433CF" w:rsidTr="001433CF">
        <w:trPr>
          <w:tblCellSpacing w:w="0" w:type="dxa"/>
        </w:trPr>
        <w:tc>
          <w:tcPr>
            <w:tcW w:w="5760" w:type="dxa"/>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Các khoản giảm trừ doanh thu</w:t>
            </w:r>
          </w:p>
        </w:tc>
        <w:tc>
          <w:tcPr>
            <w:tcW w:w="570" w:type="dxa"/>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02</w:t>
            </w:r>
          </w:p>
        </w:tc>
        <w:tc>
          <w:tcPr>
            <w:tcW w:w="825" w:type="dxa"/>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2010"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37.460.312.182</w:t>
            </w:r>
          </w:p>
        </w:tc>
      </w:tr>
      <w:tr w:rsidR="001433CF" w:rsidRPr="001433CF" w:rsidTr="001433CF">
        <w:trPr>
          <w:tblCellSpacing w:w="0" w:type="dxa"/>
        </w:trPr>
        <w:tc>
          <w:tcPr>
            <w:tcW w:w="5760" w:type="dxa"/>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570" w:type="dxa"/>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825" w:type="dxa"/>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2010" w:type="dxa"/>
            <w:vAlign w:val="center"/>
            <w:hideMark/>
          </w:tcPr>
          <w:p w:rsidR="001433CF" w:rsidRPr="001433CF" w:rsidRDefault="001433CF" w:rsidP="001433CF">
            <w:pPr>
              <w:spacing w:after="0" w:line="240" w:lineRule="auto"/>
              <w:rPr>
                <w:rFonts w:ascii="Times New Roman" w:eastAsia="Times New Roman" w:hAnsi="Times New Roman" w:cs="Times New Roman"/>
                <w:sz w:val="24"/>
                <w:szCs w:val="24"/>
              </w:rPr>
            </w:pPr>
          </w:p>
        </w:tc>
      </w:tr>
      <w:tr w:rsidR="001433CF" w:rsidRPr="001433CF" w:rsidTr="001433CF">
        <w:trPr>
          <w:tblCellSpacing w:w="0" w:type="dxa"/>
        </w:trPr>
        <w:tc>
          <w:tcPr>
            <w:tcW w:w="5760" w:type="dxa"/>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 xml:space="preserve">Doanh thu thuần về bán hàng và cung cấp dịch vụ </w:t>
            </w:r>
          </w:p>
        </w:tc>
        <w:tc>
          <w:tcPr>
            <w:tcW w:w="570" w:type="dxa"/>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10</w:t>
            </w:r>
          </w:p>
        </w:tc>
        <w:tc>
          <w:tcPr>
            <w:tcW w:w="825" w:type="dxa"/>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2010" w:type="dxa"/>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885.505.262.786</w:t>
            </w:r>
          </w:p>
        </w:tc>
      </w:tr>
      <w:tr w:rsidR="001433CF" w:rsidRPr="001433CF" w:rsidTr="001433CF">
        <w:trPr>
          <w:tblCellSpacing w:w="0" w:type="dxa"/>
        </w:trPr>
        <w:tc>
          <w:tcPr>
            <w:tcW w:w="5760" w:type="dxa"/>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570" w:type="dxa"/>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825" w:type="dxa"/>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2010" w:type="dxa"/>
            <w:vAlign w:val="center"/>
            <w:hideMark/>
          </w:tcPr>
          <w:p w:rsidR="001433CF" w:rsidRPr="001433CF" w:rsidRDefault="001433CF" w:rsidP="001433CF">
            <w:pPr>
              <w:spacing w:after="0" w:line="240" w:lineRule="auto"/>
              <w:rPr>
                <w:rFonts w:ascii="Times New Roman" w:eastAsia="Times New Roman" w:hAnsi="Times New Roman" w:cs="Times New Roman"/>
                <w:sz w:val="24"/>
                <w:szCs w:val="24"/>
              </w:rPr>
            </w:pPr>
          </w:p>
        </w:tc>
      </w:tr>
      <w:tr w:rsidR="001433CF" w:rsidRPr="001433CF" w:rsidTr="001433CF">
        <w:trPr>
          <w:tblCellSpacing w:w="0" w:type="dxa"/>
        </w:trPr>
        <w:tc>
          <w:tcPr>
            <w:tcW w:w="5760" w:type="dxa"/>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Giá vốn hàng bán</w:t>
            </w:r>
          </w:p>
        </w:tc>
        <w:tc>
          <w:tcPr>
            <w:tcW w:w="570" w:type="dxa"/>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11</w:t>
            </w:r>
          </w:p>
        </w:tc>
        <w:tc>
          <w:tcPr>
            <w:tcW w:w="825" w:type="dxa"/>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VI.2</w:t>
            </w:r>
          </w:p>
        </w:tc>
        <w:tc>
          <w:tcPr>
            <w:tcW w:w="2010"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685.128.787.001</w:t>
            </w:r>
          </w:p>
        </w:tc>
      </w:tr>
      <w:tr w:rsidR="001433CF" w:rsidRPr="001433CF" w:rsidTr="001433CF">
        <w:trPr>
          <w:tblCellSpacing w:w="0" w:type="dxa"/>
        </w:trPr>
        <w:tc>
          <w:tcPr>
            <w:tcW w:w="5760" w:type="dxa"/>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570" w:type="dxa"/>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825" w:type="dxa"/>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2010" w:type="dxa"/>
            <w:vAlign w:val="center"/>
            <w:hideMark/>
          </w:tcPr>
          <w:p w:rsidR="001433CF" w:rsidRPr="001433CF" w:rsidRDefault="001433CF" w:rsidP="001433CF">
            <w:pPr>
              <w:spacing w:after="0" w:line="240" w:lineRule="auto"/>
              <w:rPr>
                <w:rFonts w:ascii="Times New Roman" w:eastAsia="Times New Roman" w:hAnsi="Times New Roman" w:cs="Times New Roman"/>
                <w:sz w:val="24"/>
                <w:szCs w:val="24"/>
              </w:rPr>
            </w:pPr>
          </w:p>
        </w:tc>
      </w:tr>
      <w:tr w:rsidR="001433CF" w:rsidRPr="001433CF" w:rsidTr="001433CF">
        <w:trPr>
          <w:tblCellSpacing w:w="0" w:type="dxa"/>
        </w:trPr>
        <w:tc>
          <w:tcPr>
            <w:tcW w:w="5760" w:type="dxa"/>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 xml:space="preserve">Lợi nhuận gộp về bán hàng và cung cấp dịch vụ </w:t>
            </w:r>
          </w:p>
        </w:tc>
        <w:tc>
          <w:tcPr>
            <w:tcW w:w="570" w:type="dxa"/>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20</w:t>
            </w:r>
          </w:p>
        </w:tc>
        <w:tc>
          <w:tcPr>
            <w:tcW w:w="825" w:type="dxa"/>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2010"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200.376.475.785</w:t>
            </w:r>
          </w:p>
        </w:tc>
      </w:tr>
      <w:tr w:rsidR="001433CF" w:rsidRPr="001433CF" w:rsidTr="001433CF">
        <w:trPr>
          <w:tblCellSpacing w:w="0" w:type="dxa"/>
        </w:trPr>
        <w:tc>
          <w:tcPr>
            <w:tcW w:w="5760" w:type="dxa"/>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570" w:type="dxa"/>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825" w:type="dxa"/>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2010" w:type="dxa"/>
            <w:vAlign w:val="center"/>
            <w:hideMark/>
          </w:tcPr>
          <w:p w:rsidR="001433CF" w:rsidRPr="001433CF" w:rsidRDefault="001433CF" w:rsidP="001433CF">
            <w:pPr>
              <w:spacing w:after="0" w:line="240" w:lineRule="auto"/>
              <w:rPr>
                <w:rFonts w:ascii="Times New Roman" w:eastAsia="Times New Roman" w:hAnsi="Times New Roman" w:cs="Times New Roman"/>
                <w:sz w:val="24"/>
                <w:szCs w:val="24"/>
              </w:rPr>
            </w:pPr>
          </w:p>
        </w:tc>
      </w:tr>
      <w:tr w:rsidR="001433CF" w:rsidRPr="001433CF" w:rsidTr="001433CF">
        <w:trPr>
          <w:tblCellSpacing w:w="0" w:type="dxa"/>
        </w:trPr>
        <w:tc>
          <w:tcPr>
            <w:tcW w:w="5760" w:type="dxa"/>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Doanh thu hoạt động tài chính</w:t>
            </w:r>
          </w:p>
        </w:tc>
        <w:tc>
          <w:tcPr>
            <w:tcW w:w="570" w:type="dxa"/>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21</w:t>
            </w:r>
          </w:p>
        </w:tc>
        <w:tc>
          <w:tcPr>
            <w:tcW w:w="825" w:type="dxa"/>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VI.3</w:t>
            </w:r>
          </w:p>
        </w:tc>
        <w:tc>
          <w:tcPr>
            <w:tcW w:w="2010"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19.306.772.917</w:t>
            </w:r>
          </w:p>
        </w:tc>
      </w:tr>
      <w:tr w:rsidR="001433CF" w:rsidRPr="001433CF" w:rsidTr="001433CF">
        <w:trPr>
          <w:tblCellSpacing w:w="0" w:type="dxa"/>
        </w:trPr>
        <w:tc>
          <w:tcPr>
            <w:tcW w:w="5760" w:type="dxa"/>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Chi phí tài chính</w:t>
            </w:r>
          </w:p>
        </w:tc>
        <w:tc>
          <w:tcPr>
            <w:tcW w:w="570" w:type="dxa"/>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22</w:t>
            </w:r>
          </w:p>
        </w:tc>
        <w:tc>
          <w:tcPr>
            <w:tcW w:w="825" w:type="dxa"/>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VI.4</w:t>
            </w:r>
          </w:p>
        </w:tc>
        <w:tc>
          <w:tcPr>
            <w:tcW w:w="2010"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9.742.360.708</w:t>
            </w:r>
          </w:p>
        </w:tc>
      </w:tr>
      <w:tr w:rsidR="001433CF" w:rsidRPr="001433CF" w:rsidTr="001433CF">
        <w:trPr>
          <w:tblCellSpacing w:w="0" w:type="dxa"/>
        </w:trPr>
        <w:tc>
          <w:tcPr>
            <w:tcW w:w="5760" w:type="dxa"/>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i/>
                <w:iCs/>
                <w:sz w:val="24"/>
                <w:szCs w:val="24"/>
              </w:rPr>
              <w:t xml:space="preserve">Trong đó: Chi phí lãi vay </w:t>
            </w:r>
          </w:p>
        </w:tc>
        <w:tc>
          <w:tcPr>
            <w:tcW w:w="570" w:type="dxa"/>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i/>
                <w:iCs/>
                <w:sz w:val="24"/>
                <w:szCs w:val="24"/>
              </w:rPr>
              <w:t>23</w:t>
            </w:r>
          </w:p>
        </w:tc>
        <w:tc>
          <w:tcPr>
            <w:tcW w:w="825" w:type="dxa"/>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2010"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i/>
                <w:iCs/>
                <w:sz w:val="24"/>
                <w:szCs w:val="24"/>
              </w:rPr>
              <w:t>2.131.886.384</w:t>
            </w:r>
          </w:p>
        </w:tc>
      </w:tr>
      <w:tr w:rsidR="001433CF" w:rsidRPr="001433CF" w:rsidTr="001433CF">
        <w:trPr>
          <w:tblCellSpacing w:w="0" w:type="dxa"/>
        </w:trPr>
        <w:tc>
          <w:tcPr>
            <w:tcW w:w="5760" w:type="dxa"/>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Chi phí bán hàng</w:t>
            </w:r>
          </w:p>
        </w:tc>
        <w:tc>
          <w:tcPr>
            <w:tcW w:w="570" w:type="dxa"/>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24</w:t>
            </w:r>
          </w:p>
        </w:tc>
        <w:tc>
          <w:tcPr>
            <w:tcW w:w="825" w:type="dxa"/>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tc>
        <w:tc>
          <w:tcPr>
            <w:tcW w:w="2010"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37.014.585.269</w:t>
            </w:r>
          </w:p>
        </w:tc>
      </w:tr>
      <w:tr w:rsidR="001433CF" w:rsidRPr="001433CF" w:rsidTr="001433CF">
        <w:trPr>
          <w:tblCellSpacing w:w="0" w:type="dxa"/>
        </w:trPr>
        <w:tc>
          <w:tcPr>
            <w:tcW w:w="5760" w:type="dxa"/>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Chi phí quản lý doanh nghiệp</w:t>
            </w:r>
          </w:p>
        </w:tc>
        <w:tc>
          <w:tcPr>
            <w:tcW w:w="570" w:type="dxa"/>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25</w:t>
            </w:r>
          </w:p>
        </w:tc>
        <w:tc>
          <w:tcPr>
            <w:tcW w:w="825" w:type="dxa"/>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tc>
        <w:tc>
          <w:tcPr>
            <w:tcW w:w="2010"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8.648.478.735</w:t>
            </w:r>
          </w:p>
        </w:tc>
      </w:tr>
      <w:tr w:rsidR="001433CF" w:rsidRPr="001433CF" w:rsidTr="001433CF">
        <w:trPr>
          <w:tblCellSpacing w:w="0" w:type="dxa"/>
        </w:trPr>
        <w:tc>
          <w:tcPr>
            <w:tcW w:w="5760" w:type="dxa"/>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tc>
        <w:tc>
          <w:tcPr>
            <w:tcW w:w="570" w:type="dxa"/>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825" w:type="dxa"/>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2010" w:type="dxa"/>
            <w:vAlign w:val="center"/>
            <w:hideMark/>
          </w:tcPr>
          <w:p w:rsidR="001433CF" w:rsidRPr="001433CF" w:rsidRDefault="001433CF" w:rsidP="001433CF">
            <w:pPr>
              <w:spacing w:after="0" w:line="240" w:lineRule="auto"/>
              <w:rPr>
                <w:rFonts w:ascii="Times New Roman" w:eastAsia="Times New Roman" w:hAnsi="Times New Roman" w:cs="Times New Roman"/>
                <w:sz w:val="24"/>
                <w:szCs w:val="24"/>
              </w:rPr>
            </w:pPr>
          </w:p>
        </w:tc>
      </w:tr>
      <w:tr w:rsidR="001433CF" w:rsidRPr="001433CF" w:rsidTr="001433CF">
        <w:trPr>
          <w:tblCellSpacing w:w="0" w:type="dxa"/>
        </w:trPr>
        <w:tc>
          <w:tcPr>
            <w:tcW w:w="5760" w:type="dxa"/>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Lợi nhuận thuần từ hoạt động kinh doanh</w:t>
            </w:r>
          </w:p>
        </w:tc>
        <w:tc>
          <w:tcPr>
            <w:tcW w:w="570" w:type="dxa"/>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30</w:t>
            </w:r>
          </w:p>
        </w:tc>
        <w:tc>
          <w:tcPr>
            <w:tcW w:w="825" w:type="dxa"/>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2010"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164.277.823.990</w:t>
            </w:r>
          </w:p>
        </w:tc>
      </w:tr>
      <w:tr w:rsidR="001433CF" w:rsidRPr="001433CF" w:rsidTr="001433CF">
        <w:trPr>
          <w:tblCellSpacing w:w="0" w:type="dxa"/>
        </w:trPr>
        <w:tc>
          <w:tcPr>
            <w:tcW w:w="5760" w:type="dxa"/>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570" w:type="dxa"/>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825" w:type="dxa"/>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2010" w:type="dxa"/>
            <w:vAlign w:val="center"/>
            <w:hideMark/>
          </w:tcPr>
          <w:p w:rsidR="001433CF" w:rsidRPr="001433CF" w:rsidRDefault="001433CF" w:rsidP="001433CF">
            <w:pPr>
              <w:spacing w:after="0" w:line="240" w:lineRule="auto"/>
              <w:rPr>
                <w:rFonts w:ascii="Times New Roman" w:eastAsia="Times New Roman" w:hAnsi="Times New Roman" w:cs="Times New Roman"/>
                <w:sz w:val="24"/>
                <w:szCs w:val="24"/>
              </w:rPr>
            </w:pPr>
          </w:p>
        </w:tc>
      </w:tr>
      <w:tr w:rsidR="001433CF" w:rsidRPr="001433CF" w:rsidTr="001433CF">
        <w:trPr>
          <w:tblCellSpacing w:w="0" w:type="dxa"/>
        </w:trPr>
        <w:tc>
          <w:tcPr>
            <w:tcW w:w="5760" w:type="dxa"/>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Thu nhập khác</w:t>
            </w:r>
          </w:p>
        </w:tc>
        <w:tc>
          <w:tcPr>
            <w:tcW w:w="570" w:type="dxa"/>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31</w:t>
            </w:r>
          </w:p>
        </w:tc>
        <w:tc>
          <w:tcPr>
            <w:tcW w:w="825" w:type="dxa"/>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VI.5</w:t>
            </w:r>
          </w:p>
        </w:tc>
        <w:tc>
          <w:tcPr>
            <w:tcW w:w="2010"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31.204.215</w:t>
            </w:r>
          </w:p>
        </w:tc>
      </w:tr>
      <w:tr w:rsidR="001433CF" w:rsidRPr="001433CF" w:rsidTr="001433CF">
        <w:trPr>
          <w:tblCellSpacing w:w="0" w:type="dxa"/>
        </w:trPr>
        <w:tc>
          <w:tcPr>
            <w:tcW w:w="5760" w:type="dxa"/>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Chi phí khác</w:t>
            </w:r>
          </w:p>
        </w:tc>
        <w:tc>
          <w:tcPr>
            <w:tcW w:w="570" w:type="dxa"/>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32</w:t>
            </w:r>
          </w:p>
        </w:tc>
        <w:tc>
          <w:tcPr>
            <w:tcW w:w="825" w:type="dxa"/>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VI.6</w:t>
            </w:r>
          </w:p>
        </w:tc>
        <w:tc>
          <w:tcPr>
            <w:tcW w:w="2010"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1.228.476.501</w:t>
            </w:r>
          </w:p>
        </w:tc>
      </w:tr>
      <w:tr w:rsidR="001433CF" w:rsidRPr="001433CF" w:rsidTr="001433CF">
        <w:trPr>
          <w:tblCellSpacing w:w="0" w:type="dxa"/>
        </w:trPr>
        <w:tc>
          <w:tcPr>
            <w:tcW w:w="5760" w:type="dxa"/>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tc>
        <w:tc>
          <w:tcPr>
            <w:tcW w:w="570" w:type="dxa"/>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825" w:type="dxa"/>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2010" w:type="dxa"/>
            <w:vAlign w:val="center"/>
            <w:hideMark/>
          </w:tcPr>
          <w:p w:rsidR="001433CF" w:rsidRPr="001433CF" w:rsidRDefault="001433CF" w:rsidP="001433CF">
            <w:pPr>
              <w:spacing w:after="0" w:line="240" w:lineRule="auto"/>
              <w:rPr>
                <w:rFonts w:ascii="Times New Roman" w:eastAsia="Times New Roman" w:hAnsi="Times New Roman" w:cs="Times New Roman"/>
                <w:sz w:val="24"/>
                <w:szCs w:val="24"/>
              </w:rPr>
            </w:pPr>
          </w:p>
        </w:tc>
      </w:tr>
      <w:tr w:rsidR="001433CF" w:rsidRPr="001433CF" w:rsidTr="001433CF">
        <w:trPr>
          <w:tblCellSpacing w:w="0" w:type="dxa"/>
        </w:trPr>
        <w:tc>
          <w:tcPr>
            <w:tcW w:w="5760" w:type="dxa"/>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 xml:space="preserve">Lợi nhuận khác </w:t>
            </w:r>
          </w:p>
        </w:tc>
        <w:tc>
          <w:tcPr>
            <w:tcW w:w="570" w:type="dxa"/>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40</w:t>
            </w:r>
          </w:p>
        </w:tc>
        <w:tc>
          <w:tcPr>
            <w:tcW w:w="825" w:type="dxa"/>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2010"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(1.197.272.286)</w:t>
            </w:r>
          </w:p>
        </w:tc>
      </w:tr>
      <w:tr w:rsidR="001433CF" w:rsidRPr="001433CF" w:rsidTr="001433CF">
        <w:trPr>
          <w:tblCellSpacing w:w="0" w:type="dxa"/>
        </w:trPr>
        <w:tc>
          <w:tcPr>
            <w:tcW w:w="5760" w:type="dxa"/>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570" w:type="dxa"/>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825" w:type="dxa"/>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2010" w:type="dxa"/>
            <w:vAlign w:val="center"/>
            <w:hideMark/>
          </w:tcPr>
          <w:p w:rsidR="001433CF" w:rsidRPr="001433CF" w:rsidRDefault="001433CF" w:rsidP="001433CF">
            <w:pPr>
              <w:spacing w:after="0" w:line="240" w:lineRule="auto"/>
              <w:rPr>
                <w:rFonts w:ascii="Times New Roman" w:eastAsia="Times New Roman" w:hAnsi="Times New Roman" w:cs="Times New Roman"/>
                <w:sz w:val="24"/>
                <w:szCs w:val="24"/>
              </w:rPr>
            </w:pPr>
          </w:p>
        </w:tc>
      </w:tr>
      <w:tr w:rsidR="001433CF" w:rsidRPr="001433CF" w:rsidTr="001433CF">
        <w:trPr>
          <w:tblCellSpacing w:w="0" w:type="dxa"/>
        </w:trPr>
        <w:tc>
          <w:tcPr>
            <w:tcW w:w="5760" w:type="dxa"/>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Lợi nhuận từ Công ty liên kết, liên doanh</w:t>
            </w:r>
          </w:p>
        </w:tc>
        <w:tc>
          <w:tcPr>
            <w:tcW w:w="570" w:type="dxa"/>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50</w:t>
            </w:r>
          </w:p>
        </w:tc>
        <w:tc>
          <w:tcPr>
            <w:tcW w:w="825" w:type="dxa"/>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2010"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499.899.963</w:t>
            </w:r>
          </w:p>
        </w:tc>
      </w:tr>
      <w:tr w:rsidR="001433CF" w:rsidRPr="001433CF" w:rsidTr="001433CF">
        <w:trPr>
          <w:tblCellSpacing w:w="0" w:type="dxa"/>
        </w:trPr>
        <w:tc>
          <w:tcPr>
            <w:tcW w:w="5760" w:type="dxa"/>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570" w:type="dxa"/>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825" w:type="dxa"/>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2010" w:type="dxa"/>
            <w:vAlign w:val="center"/>
            <w:hideMark/>
          </w:tcPr>
          <w:p w:rsidR="001433CF" w:rsidRPr="001433CF" w:rsidRDefault="001433CF" w:rsidP="001433CF">
            <w:pPr>
              <w:spacing w:after="0" w:line="240" w:lineRule="auto"/>
              <w:rPr>
                <w:rFonts w:ascii="Times New Roman" w:eastAsia="Times New Roman" w:hAnsi="Times New Roman" w:cs="Times New Roman"/>
                <w:sz w:val="24"/>
                <w:szCs w:val="24"/>
              </w:rPr>
            </w:pPr>
          </w:p>
        </w:tc>
      </w:tr>
      <w:tr w:rsidR="001433CF" w:rsidRPr="001433CF" w:rsidTr="001433CF">
        <w:trPr>
          <w:tblCellSpacing w:w="0" w:type="dxa"/>
        </w:trPr>
        <w:tc>
          <w:tcPr>
            <w:tcW w:w="5760" w:type="dxa"/>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 xml:space="preserve">Tổng lợi nhuận kế toán trước thuế </w:t>
            </w:r>
          </w:p>
        </w:tc>
        <w:tc>
          <w:tcPr>
            <w:tcW w:w="570" w:type="dxa"/>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50</w:t>
            </w:r>
          </w:p>
        </w:tc>
        <w:tc>
          <w:tcPr>
            <w:tcW w:w="825" w:type="dxa"/>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2010"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163.580.451.667</w:t>
            </w:r>
          </w:p>
        </w:tc>
      </w:tr>
      <w:tr w:rsidR="001433CF" w:rsidRPr="001433CF" w:rsidTr="001433CF">
        <w:trPr>
          <w:tblCellSpacing w:w="0" w:type="dxa"/>
        </w:trPr>
        <w:tc>
          <w:tcPr>
            <w:tcW w:w="5760" w:type="dxa"/>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Chi phí thuế TNDN hiện hành</w:t>
            </w:r>
          </w:p>
        </w:tc>
        <w:tc>
          <w:tcPr>
            <w:tcW w:w="570" w:type="dxa"/>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51</w:t>
            </w:r>
          </w:p>
        </w:tc>
        <w:tc>
          <w:tcPr>
            <w:tcW w:w="825" w:type="dxa"/>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VI.7</w:t>
            </w:r>
          </w:p>
        </w:tc>
        <w:tc>
          <w:tcPr>
            <w:tcW w:w="2010"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17.699.853.140</w:t>
            </w:r>
          </w:p>
        </w:tc>
      </w:tr>
      <w:tr w:rsidR="001433CF" w:rsidRPr="001433CF" w:rsidTr="001433CF">
        <w:trPr>
          <w:tblCellSpacing w:w="0" w:type="dxa"/>
        </w:trPr>
        <w:tc>
          <w:tcPr>
            <w:tcW w:w="5760" w:type="dxa"/>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Chi phí thuế TNDN hoãn lại</w:t>
            </w:r>
          </w:p>
        </w:tc>
        <w:tc>
          <w:tcPr>
            <w:tcW w:w="570" w:type="dxa"/>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62</w:t>
            </w:r>
          </w:p>
        </w:tc>
        <w:tc>
          <w:tcPr>
            <w:tcW w:w="825" w:type="dxa"/>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2010"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w:t>
            </w:r>
          </w:p>
        </w:tc>
      </w:tr>
      <w:tr w:rsidR="001433CF" w:rsidRPr="001433CF" w:rsidTr="001433CF">
        <w:trPr>
          <w:tblCellSpacing w:w="0" w:type="dxa"/>
        </w:trPr>
        <w:tc>
          <w:tcPr>
            <w:tcW w:w="5760" w:type="dxa"/>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tc>
        <w:tc>
          <w:tcPr>
            <w:tcW w:w="570" w:type="dxa"/>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825" w:type="dxa"/>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2010" w:type="dxa"/>
            <w:vAlign w:val="center"/>
            <w:hideMark/>
          </w:tcPr>
          <w:p w:rsidR="001433CF" w:rsidRPr="001433CF" w:rsidRDefault="001433CF" w:rsidP="001433CF">
            <w:pPr>
              <w:spacing w:after="0" w:line="240" w:lineRule="auto"/>
              <w:rPr>
                <w:rFonts w:ascii="Times New Roman" w:eastAsia="Times New Roman" w:hAnsi="Times New Roman" w:cs="Times New Roman"/>
                <w:sz w:val="24"/>
                <w:szCs w:val="24"/>
              </w:rPr>
            </w:pPr>
          </w:p>
        </w:tc>
      </w:tr>
      <w:tr w:rsidR="001433CF" w:rsidRPr="001433CF" w:rsidTr="001433CF">
        <w:trPr>
          <w:tblCellSpacing w:w="0" w:type="dxa"/>
        </w:trPr>
        <w:tc>
          <w:tcPr>
            <w:tcW w:w="5760" w:type="dxa"/>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Lợi nhuận sau thuế thu nhập  doanh nghiệp</w:t>
            </w:r>
          </w:p>
        </w:tc>
        <w:tc>
          <w:tcPr>
            <w:tcW w:w="570" w:type="dxa"/>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60</w:t>
            </w:r>
          </w:p>
        </w:tc>
        <w:tc>
          <w:tcPr>
            <w:tcW w:w="825" w:type="dxa"/>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2010"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145.880.598.527</w:t>
            </w:r>
          </w:p>
        </w:tc>
      </w:tr>
      <w:tr w:rsidR="001433CF" w:rsidRPr="001433CF" w:rsidTr="001433CF">
        <w:trPr>
          <w:tblCellSpacing w:w="0" w:type="dxa"/>
        </w:trPr>
        <w:tc>
          <w:tcPr>
            <w:tcW w:w="5760" w:type="dxa"/>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b/>
                <w:bCs/>
                <w:i/>
                <w:iCs/>
                <w:sz w:val="24"/>
                <w:szCs w:val="24"/>
              </w:rPr>
              <w:t xml:space="preserve">Trong đó: </w:t>
            </w:r>
          </w:p>
        </w:tc>
        <w:tc>
          <w:tcPr>
            <w:tcW w:w="570" w:type="dxa"/>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825" w:type="dxa"/>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2010" w:type="dxa"/>
            <w:vAlign w:val="center"/>
            <w:hideMark/>
          </w:tcPr>
          <w:p w:rsidR="001433CF" w:rsidRPr="001433CF" w:rsidRDefault="001433CF" w:rsidP="001433CF">
            <w:pPr>
              <w:spacing w:after="0" w:line="240" w:lineRule="auto"/>
              <w:rPr>
                <w:rFonts w:ascii="Times New Roman" w:eastAsia="Times New Roman" w:hAnsi="Times New Roman" w:cs="Times New Roman"/>
                <w:sz w:val="24"/>
                <w:szCs w:val="24"/>
              </w:rPr>
            </w:pPr>
          </w:p>
        </w:tc>
      </w:tr>
      <w:tr w:rsidR="001433CF" w:rsidRPr="001433CF" w:rsidTr="001433CF">
        <w:trPr>
          <w:tblCellSpacing w:w="0" w:type="dxa"/>
        </w:trPr>
        <w:tc>
          <w:tcPr>
            <w:tcW w:w="5760" w:type="dxa"/>
            <w:vAlign w:val="bottom"/>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i/>
                <w:iCs/>
                <w:sz w:val="24"/>
                <w:szCs w:val="24"/>
              </w:rPr>
              <w:t>Lợi nhuận sau thuế của Công ty mẹ</w:t>
            </w:r>
          </w:p>
        </w:tc>
        <w:tc>
          <w:tcPr>
            <w:tcW w:w="570" w:type="dxa"/>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825" w:type="dxa"/>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2010"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i/>
                <w:iCs/>
                <w:sz w:val="24"/>
                <w:szCs w:val="24"/>
              </w:rPr>
              <w:t>91.464.022.411</w:t>
            </w:r>
          </w:p>
        </w:tc>
      </w:tr>
      <w:tr w:rsidR="001433CF" w:rsidRPr="001433CF" w:rsidTr="001433CF">
        <w:trPr>
          <w:tblCellSpacing w:w="0" w:type="dxa"/>
        </w:trPr>
        <w:tc>
          <w:tcPr>
            <w:tcW w:w="5760" w:type="dxa"/>
            <w:vAlign w:val="bottom"/>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i/>
                <w:iCs/>
                <w:sz w:val="24"/>
                <w:szCs w:val="24"/>
              </w:rPr>
              <w:t>Lợi ích cổ đông thiểu số</w:t>
            </w:r>
          </w:p>
        </w:tc>
        <w:tc>
          <w:tcPr>
            <w:tcW w:w="570" w:type="dxa"/>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825" w:type="dxa"/>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2010"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i/>
                <w:iCs/>
                <w:sz w:val="24"/>
                <w:szCs w:val="24"/>
              </w:rPr>
              <w:t>54.416.576.116</w:t>
            </w:r>
          </w:p>
        </w:tc>
      </w:tr>
      <w:tr w:rsidR="001433CF" w:rsidRPr="001433CF" w:rsidTr="001433CF">
        <w:trPr>
          <w:tblCellSpacing w:w="0" w:type="dxa"/>
        </w:trPr>
        <w:tc>
          <w:tcPr>
            <w:tcW w:w="5760" w:type="dxa"/>
            <w:vAlign w:val="bottom"/>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570" w:type="dxa"/>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825" w:type="dxa"/>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2010" w:type="dxa"/>
            <w:vAlign w:val="center"/>
            <w:hideMark/>
          </w:tcPr>
          <w:p w:rsidR="001433CF" w:rsidRPr="001433CF" w:rsidRDefault="001433CF" w:rsidP="001433CF">
            <w:pPr>
              <w:spacing w:after="0" w:line="240" w:lineRule="auto"/>
              <w:rPr>
                <w:rFonts w:ascii="Times New Roman" w:eastAsia="Times New Roman" w:hAnsi="Times New Roman" w:cs="Times New Roman"/>
                <w:sz w:val="24"/>
                <w:szCs w:val="24"/>
              </w:rPr>
            </w:pPr>
          </w:p>
        </w:tc>
      </w:tr>
      <w:tr w:rsidR="001433CF" w:rsidRPr="001433CF" w:rsidTr="001433CF">
        <w:trPr>
          <w:tblCellSpacing w:w="0" w:type="dxa"/>
        </w:trPr>
        <w:tc>
          <w:tcPr>
            <w:tcW w:w="5760" w:type="dxa"/>
            <w:vAlign w:val="bottom"/>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b/>
                <w:bCs/>
                <w:i/>
                <w:iCs/>
                <w:sz w:val="24"/>
                <w:szCs w:val="24"/>
              </w:rPr>
              <w:t>Lãi cơ bản trên cổ phiếu</w:t>
            </w:r>
          </w:p>
        </w:tc>
        <w:tc>
          <w:tcPr>
            <w:tcW w:w="570" w:type="dxa"/>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b/>
                <w:bCs/>
                <w:i/>
                <w:iCs/>
                <w:sz w:val="24"/>
                <w:szCs w:val="24"/>
              </w:rPr>
              <w:t>70</w:t>
            </w:r>
          </w:p>
        </w:tc>
        <w:tc>
          <w:tcPr>
            <w:tcW w:w="825" w:type="dxa"/>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2010"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i/>
                <w:iCs/>
                <w:sz w:val="24"/>
                <w:szCs w:val="24"/>
              </w:rPr>
              <w:t>6.631</w:t>
            </w:r>
          </w:p>
        </w:tc>
      </w:tr>
    </w:tbl>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lastRenderedPageBreak/>
        <w:t> </w:t>
      </w:r>
    </w:p>
    <w:tbl>
      <w:tblPr>
        <w:tblW w:w="9180" w:type="dxa"/>
        <w:tblCellSpacing w:w="0" w:type="dxa"/>
        <w:tblCellMar>
          <w:left w:w="0" w:type="dxa"/>
          <w:right w:w="0" w:type="dxa"/>
        </w:tblCellMar>
        <w:tblLook w:val="04A0"/>
      </w:tblPr>
      <w:tblGrid>
        <w:gridCol w:w="2870"/>
        <w:gridCol w:w="285"/>
        <w:gridCol w:w="2870"/>
        <w:gridCol w:w="285"/>
        <w:gridCol w:w="2870"/>
      </w:tblGrid>
      <w:tr w:rsidR="001433CF" w:rsidRPr="001433CF" w:rsidTr="001433CF">
        <w:trPr>
          <w:tblCellSpacing w:w="0" w:type="dxa"/>
        </w:trPr>
        <w:tc>
          <w:tcPr>
            <w:tcW w:w="2870" w:type="dxa"/>
            <w:hideMark/>
          </w:tcPr>
          <w:p w:rsidR="001433CF" w:rsidRPr="001433CF" w:rsidRDefault="001433CF" w:rsidP="001433CF">
            <w:pPr>
              <w:spacing w:before="100" w:beforeAutospacing="1" w:after="100" w:afterAutospacing="1" w:line="240" w:lineRule="auto"/>
              <w:outlineLvl w:val="1"/>
              <w:rPr>
                <w:rFonts w:ascii="Times New Roman" w:eastAsia="Times New Roman" w:hAnsi="Times New Roman" w:cs="Times New Roman"/>
                <w:b/>
                <w:bCs/>
                <w:sz w:val="36"/>
                <w:szCs w:val="36"/>
              </w:rPr>
            </w:pPr>
            <w:r w:rsidRPr="001433CF">
              <w:rPr>
                <w:rFonts w:ascii="Times New Roman" w:eastAsia="Times New Roman" w:hAnsi="Times New Roman" w:cs="Times New Roman"/>
                <w:b/>
                <w:bCs/>
                <w:sz w:val="36"/>
                <w:szCs w:val="36"/>
              </w:rPr>
              <w:t>Đào Hữu Huyền</w:t>
            </w:r>
          </w:p>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Tổng Giám đốc</w:t>
            </w:r>
          </w:p>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i/>
                <w:iCs/>
                <w:sz w:val="24"/>
                <w:szCs w:val="24"/>
              </w:rPr>
              <w:t>Ngày 23 tháng 8 năm 2013</w:t>
            </w:r>
          </w:p>
        </w:tc>
        <w:tc>
          <w:tcPr>
            <w:tcW w:w="285" w:type="dxa"/>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tc>
        <w:tc>
          <w:tcPr>
            <w:tcW w:w="2870" w:type="dxa"/>
            <w:hideMark/>
          </w:tcPr>
          <w:p w:rsidR="001433CF" w:rsidRPr="001433CF" w:rsidRDefault="001433CF" w:rsidP="001433CF">
            <w:pPr>
              <w:spacing w:before="100" w:beforeAutospacing="1" w:after="100" w:afterAutospacing="1" w:line="240" w:lineRule="auto"/>
              <w:outlineLvl w:val="1"/>
              <w:rPr>
                <w:rFonts w:ascii="Times New Roman" w:eastAsia="Times New Roman" w:hAnsi="Times New Roman" w:cs="Times New Roman"/>
                <w:b/>
                <w:bCs/>
                <w:sz w:val="36"/>
                <w:szCs w:val="36"/>
              </w:rPr>
            </w:pPr>
            <w:r w:rsidRPr="001433CF">
              <w:rPr>
                <w:rFonts w:ascii="Times New Roman" w:eastAsia="Times New Roman" w:hAnsi="Times New Roman" w:cs="Times New Roman"/>
                <w:b/>
                <w:bCs/>
                <w:sz w:val="36"/>
                <w:szCs w:val="36"/>
              </w:rPr>
              <w:t>Đào Thị Mai</w:t>
            </w:r>
          </w:p>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Kế toán trưởng</w:t>
            </w:r>
          </w:p>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tc>
        <w:tc>
          <w:tcPr>
            <w:tcW w:w="285" w:type="dxa"/>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2870" w:type="dxa"/>
            <w:hideMark/>
          </w:tcPr>
          <w:p w:rsidR="001433CF" w:rsidRPr="001433CF" w:rsidRDefault="001433CF" w:rsidP="001433CF">
            <w:pPr>
              <w:spacing w:before="100" w:beforeAutospacing="1" w:after="100" w:afterAutospacing="1" w:line="240" w:lineRule="auto"/>
              <w:outlineLvl w:val="1"/>
              <w:rPr>
                <w:rFonts w:ascii="Times New Roman" w:eastAsia="Times New Roman" w:hAnsi="Times New Roman" w:cs="Times New Roman"/>
                <w:b/>
                <w:bCs/>
                <w:sz w:val="36"/>
                <w:szCs w:val="36"/>
              </w:rPr>
            </w:pPr>
            <w:r w:rsidRPr="001433CF">
              <w:rPr>
                <w:rFonts w:ascii="Times New Roman" w:eastAsia="Times New Roman" w:hAnsi="Times New Roman" w:cs="Times New Roman"/>
                <w:b/>
                <w:bCs/>
                <w:sz w:val="36"/>
                <w:szCs w:val="36"/>
              </w:rPr>
              <w:t>Hoàng Thúy Hà</w:t>
            </w:r>
          </w:p>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Người lập biểu</w:t>
            </w:r>
          </w:p>
        </w:tc>
      </w:tr>
    </w:tbl>
    <w:p w:rsid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p>
    <w:p w:rsid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p>
    <w:p w:rsid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p>
    <w:p w:rsid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p>
    <w:p w:rsid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p>
    <w:p w:rsid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p>
    <w:p w:rsid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p>
    <w:p w:rsid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p>
    <w:p w:rsid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p>
    <w:p w:rsid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p>
    <w:p w:rsid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p>
    <w:p w:rsid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p>
    <w:p w:rsid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p>
    <w:p w:rsid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p>
    <w:p w:rsidR="001433CF" w:rsidRDefault="001433CF" w:rsidP="001433CF">
      <w:pPr>
        <w:spacing w:before="100" w:beforeAutospacing="1" w:after="100" w:afterAutospacing="1" w:line="240" w:lineRule="auto"/>
        <w:jc w:val="center"/>
        <w:rPr>
          <w:rFonts w:ascii="Times New Roman" w:eastAsia="Times New Roman" w:hAnsi="Times New Roman" w:cs="Times New Roman"/>
          <w:b/>
          <w:bCs/>
          <w:sz w:val="24"/>
          <w:szCs w:val="24"/>
        </w:rPr>
      </w:pPr>
    </w:p>
    <w:p w:rsidR="001433CF" w:rsidRDefault="001433CF" w:rsidP="001433CF">
      <w:pPr>
        <w:spacing w:before="100" w:beforeAutospacing="1" w:after="100" w:afterAutospacing="1" w:line="240" w:lineRule="auto"/>
        <w:jc w:val="center"/>
        <w:rPr>
          <w:rFonts w:ascii="Times New Roman" w:eastAsia="Times New Roman" w:hAnsi="Times New Roman" w:cs="Times New Roman"/>
          <w:b/>
          <w:bCs/>
          <w:sz w:val="24"/>
          <w:szCs w:val="24"/>
        </w:rPr>
      </w:pPr>
    </w:p>
    <w:p w:rsidR="001433CF" w:rsidRDefault="001433CF" w:rsidP="001433CF">
      <w:pPr>
        <w:spacing w:before="100" w:beforeAutospacing="1" w:after="100" w:afterAutospacing="1" w:line="240" w:lineRule="auto"/>
        <w:jc w:val="center"/>
        <w:rPr>
          <w:rFonts w:ascii="Times New Roman" w:eastAsia="Times New Roman" w:hAnsi="Times New Roman" w:cs="Times New Roman"/>
          <w:b/>
          <w:bCs/>
          <w:sz w:val="24"/>
          <w:szCs w:val="24"/>
        </w:rPr>
      </w:pPr>
    </w:p>
    <w:p w:rsidR="001433CF" w:rsidRDefault="001433CF" w:rsidP="001433CF">
      <w:pPr>
        <w:spacing w:before="100" w:beforeAutospacing="1" w:after="100" w:afterAutospacing="1" w:line="240" w:lineRule="auto"/>
        <w:jc w:val="center"/>
        <w:rPr>
          <w:rFonts w:ascii="Times New Roman" w:eastAsia="Times New Roman" w:hAnsi="Times New Roman" w:cs="Times New Roman"/>
          <w:b/>
          <w:bCs/>
          <w:sz w:val="24"/>
          <w:szCs w:val="24"/>
        </w:rPr>
      </w:pPr>
    </w:p>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lastRenderedPageBreak/>
        <w:t>BÁO CÁO LƯU CHUYỂN TIỀN TỆ HỢP NHẤT</w:t>
      </w:r>
    </w:p>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i/>
          <w:iCs/>
          <w:sz w:val="24"/>
          <w:szCs w:val="24"/>
        </w:rPr>
        <w:t>(Theo phương pháp gián tiếp)</w:t>
      </w:r>
    </w:p>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i/>
          <w:iCs/>
          <w:sz w:val="24"/>
          <w:szCs w:val="24"/>
        </w:rPr>
        <w:t>Cho giai đoạn hoạt động từ ngày 01/01/2013 đến ngày 30/06/2013</w:t>
      </w:r>
    </w:p>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MẪU SỐ B 03-DN/HN</w:t>
      </w:r>
    </w:p>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Đơn vị tính: VND</w:t>
      </w:r>
    </w:p>
    <w:tbl>
      <w:tblPr>
        <w:tblW w:w="9180" w:type="dxa"/>
        <w:tblCellSpacing w:w="0" w:type="dxa"/>
        <w:tblCellMar>
          <w:left w:w="0" w:type="dxa"/>
          <w:right w:w="0" w:type="dxa"/>
        </w:tblCellMar>
        <w:tblLook w:val="04A0"/>
      </w:tblPr>
      <w:tblGrid>
        <w:gridCol w:w="6660"/>
        <w:gridCol w:w="585"/>
        <w:gridCol w:w="1935"/>
      </w:tblGrid>
      <w:tr w:rsidR="001433CF" w:rsidRPr="001433CF" w:rsidTr="001433CF">
        <w:trPr>
          <w:tblCellSpacing w:w="0" w:type="dxa"/>
        </w:trPr>
        <w:tc>
          <w:tcPr>
            <w:tcW w:w="6660" w:type="dxa"/>
            <w:vAlign w:val="center"/>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CHỈ TIÊU</w:t>
            </w:r>
          </w:p>
        </w:tc>
        <w:tc>
          <w:tcPr>
            <w:tcW w:w="585" w:type="dxa"/>
            <w:vAlign w:val="center"/>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Mã số</w:t>
            </w:r>
          </w:p>
        </w:tc>
        <w:tc>
          <w:tcPr>
            <w:tcW w:w="1935" w:type="dxa"/>
            <w:vAlign w:val="center"/>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 xml:space="preserve">Từ 01/01/2013 </w:t>
            </w:r>
            <w:r w:rsidRPr="001433CF">
              <w:rPr>
                <w:rFonts w:ascii="Times New Roman" w:eastAsia="Times New Roman" w:hAnsi="Times New Roman" w:cs="Times New Roman"/>
                <w:b/>
                <w:bCs/>
                <w:sz w:val="24"/>
                <w:szCs w:val="24"/>
              </w:rPr>
              <w:br/>
              <w:t>đến 30/06/2013</w:t>
            </w:r>
          </w:p>
        </w:tc>
      </w:tr>
      <w:tr w:rsidR="001433CF" w:rsidRPr="001433CF" w:rsidTr="001433CF">
        <w:trPr>
          <w:tblCellSpacing w:w="0" w:type="dxa"/>
        </w:trPr>
        <w:tc>
          <w:tcPr>
            <w:tcW w:w="6660" w:type="dxa"/>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tc>
        <w:tc>
          <w:tcPr>
            <w:tcW w:w="585" w:type="dxa"/>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tc>
        <w:tc>
          <w:tcPr>
            <w:tcW w:w="1935" w:type="dxa"/>
            <w:hideMark/>
          </w:tcPr>
          <w:p w:rsidR="001433CF" w:rsidRPr="001433CF" w:rsidRDefault="001433CF" w:rsidP="001433CF">
            <w:pPr>
              <w:spacing w:after="0" w:line="240" w:lineRule="auto"/>
              <w:rPr>
                <w:rFonts w:ascii="Times New Roman" w:eastAsia="Times New Roman" w:hAnsi="Times New Roman" w:cs="Times New Roman"/>
                <w:sz w:val="24"/>
                <w:szCs w:val="24"/>
              </w:rPr>
            </w:pPr>
          </w:p>
        </w:tc>
      </w:tr>
      <w:tr w:rsidR="001433CF" w:rsidRPr="001433CF" w:rsidTr="001433CF">
        <w:trPr>
          <w:tblCellSpacing w:w="0" w:type="dxa"/>
        </w:trPr>
        <w:tc>
          <w:tcPr>
            <w:tcW w:w="6660" w:type="dxa"/>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I. Lưu chuyển tiền từ hoạt động kinh doanh</w:t>
            </w:r>
          </w:p>
        </w:tc>
        <w:tc>
          <w:tcPr>
            <w:tcW w:w="585" w:type="dxa"/>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tc>
        <w:tc>
          <w:tcPr>
            <w:tcW w:w="1935" w:type="dxa"/>
            <w:hideMark/>
          </w:tcPr>
          <w:p w:rsidR="001433CF" w:rsidRPr="001433CF" w:rsidRDefault="001433CF" w:rsidP="001433CF">
            <w:pPr>
              <w:spacing w:after="0" w:line="240" w:lineRule="auto"/>
              <w:rPr>
                <w:rFonts w:ascii="Times New Roman" w:eastAsia="Times New Roman" w:hAnsi="Times New Roman" w:cs="Times New Roman"/>
                <w:sz w:val="24"/>
                <w:szCs w:val="24"/>
              </w:rPr>
            </w:pPr>
          </w:p>
        </w:tc>
      </w:tr>
      <w:tr w:rsidR="001433CF" w:rsidRPr="001433CF" w:rsidTr="001433CF">
        <w:trPr>
          <w:tblCellSpacing w:w="0" w:type="dxa"/>
        </w:trPr>
        <w:tc>
          <w:tcPr>
            <w:tcW w:w="6660" w:type="dxa"/>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b/>
                <w:bCs/>
                <w:i/>
                <w:iCs/>
                <w:sz w:val="24"/>
                <w:szCs w:val="24"/>
              </w:rPr>
              <w:t>1. Lợi nhuận trước thuế</w:t>
            </w:r>
          </w:p>
        </w:tc>
        <w:tc>
          <w:tcPr>
            <w:tcW w:w="585" w:type="dxa"/>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01</w:t>
            </w:r>
          </w:p>
        </w:tc>
        <w:tc>
          <w:tcPr>
            <w:tcW w:w="1935" w:type="dxa"/>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b/>
                <w:bCs/>
                <w:i/>
                <w:iCs/>
                <w:sz w:val="24"/>
                <w:szCs w:val="24"/>
              </w:rPr>
              <w:t>163.580.451.667</w:t>
            </w:r>
          </w:p>
        </w:tc>
      </w:tr>
      <w:tr w:rsidR="001433CF" w:rsidRPr="001433CF" w:rsidTr="001433CF">
        <w:trPr>
          <w:tblCellSpacing w:w="0" w:type="dxa"/>
        </w:trPr>
        <w:tc>
          <w:tcPr>
            <w:tcW w:w="6660" w:type="dxa"/>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b/>
                <w:bCs/>
                <w:i/>
                <w:iCs/>
                <w:sz w:val="24"/>
                <w:szCs w:val="24"/>
              </w:rPr>
              <w:t>2. Điều chỉnh cho các khoản</w:t>
            </w:r>
          </w:p>
        </w:tc>
        <w:tc>
          <w:tcPr>
            <w:tcW w:w="585" w:type="dxa"/>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tc>
        <w:tc>
          <w:tcPr>
            <w:tcW w:w="1935" w:type="dxa"/>
            <w:hideMark/>
          </w:tcPr>
          <w:p w:rsidR="001433CF" w:rsidRPr="001433CF" w:rsidRDefault="001433CF" w:rsidP="001433CF">
            <w:pPr>
              <w:spacing w:after="0" w:line="240" w:lineRule="auto"/>
              <w:rPr>
                <w:rFonts w:ascii="Times New Roman" w:eastAsia="Times New Roman" w:hAnsi="Times New Roman" w:cs="Times New Roman"/>
                <w:sz w:val="24"/>
                <w:szCs w:val="24"/>
              </w:rPr>
            </w:pPr>
          </w:p>
        </w:tc>
      </w:tr>
      <w:tr w:rsidR="001433CF" w:rsidRPr="001433CF" w:rsidTr="001433CF">
        <w:trPr>
          <w:tblCellSpacing w:w="0" w:type="dxa"/>
        </w:trPr>
        <w:tc>
          <w:tcPr>
            <w:tcW w:w="6660" w:type="dxa"/>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Khấu hao TSCĐ</w:t>
            </w:r>
          </w:p>
        </w:tc>
        <w:tc>
          <w:tcPr>
            <w:tcW w:w="585" w:type="dxa"/>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02</w:t>
            </w:r>
          </w:p>
        </w:tc>
        <w:tc>
          <w:tcPr>
            <w:tcW w:w="1935" w:type="dxa"/>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i/>
                <w:iCs/>
                <w:sz w:val="24"/>
                <w:szCs w:val="24"/>
              </w:rPr>
              <w:t>23.722.210.189</w:t>
            </w:r>
          </w:p>
        </w:tc>
      </w:tr>
      <w:tr w:rsidR="001433CF" w:rsidRPr="001433CF" w:rsidTr="001433CF">
        <w:trPr>
          <w:tblCellSpacing w:w="0" w:type="dxa"/>
        </w:trPr>
        <w:tc>
          <w:tcPr>
            <w:tcW w:w="6660" w:type="dxa"/>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Các khoản dự phòng</w:t>
            </w:r>
          </w:p>
        </w:tc>
        <w:tc>
          <w:tcPr>
            <w:tcW w:w="585" w:type="dxa"/>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03</w:t>
            </w:r>
          </w:p>
        </w:tc>
        <w:tc>
          <w:tcPr>
            <w:tcW w:w="1935" w:type="dxa"/>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i/>
                <w:iCs/>
                <w:sz w:val="24"/>
                <w:szCs w:val="24"/>
              </w:rPr>
              <w:t>61.200.569</w:t>
            </w:r>
          </w:p>
        </w:tc>
      </w:tr>
      <w:tr w:rsidR="001433CF" w:rsidRPr="001433CF" w:rsidTr="001433CF">
        <w:trPr>
          <w:tblCellSpacing w:w="0" w:type="dxa"/>
        </w:trPr>
        <w:tc>
          <w:tcPr>
            <w:tcW w:w="6660" w:type="dxa"/>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Lãi, lỗ từ hoạt động đầu tư</w:t>
            </w:r>
          </w:p>
        </w:tc>
        <w:tc>
          <w:tcPr>
            <w:tcW w:w="585" w:type="dxa"/>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05</w:t>
            </w:r>
          </w:p>
        </w:tc>
        <w:tc>
          <w:tcPr>
            <w:tcW w:w="1935" w:type="dxa"/>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i/>
                <w:iCs/>
                <w:sz w:val="24"/>
                <w:szCs w:val="24"/>
              </w:rPr>
              <w:t>(16.641.990.847)</w:t>
            </w:r>
          </w:p>
        </w:tc>
      </w:tr>
      <w:tr w:rsidR="001433CF" w:rsidRPr="001433CF" w:rsidTr="001433CF">
        <w:trPr>
          <w:tblCellSpacing w:w="0" w:type="dxa"/>
        </w:trPr>
        <w:tc>
          <w:tcPr>
            <w:tcW w:w="6660" w:type="dxa"/>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Chi phí lãi vay</w:t>
            </w:r>
          </w:p>
        </w:tc>
        <w:tc>
          <w:tcPr>
            <w:tcW w:w="585" w:type="dxa"/>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06</w:t>
            </w:r>
          </w:p>
        </w:tc>
        <w:tc>
          <w:tcPr>
            <w:tcW w:w="1935" w:type="dxa"/>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i/>
                <w:iCs/>
                <w:sz w:val="24"/>
                <w:szCs w:val="24"/>
              </w:rPr>
              <w:t>2.131.886.384</w:t>
            </w:r>
          </w:p>
        </w:tc>
      </w:tr>
      <w:tr w:rsidR="001433CF" w:rsidRPr="001433CF" w:rsidTr="001433CF">
        <w:trPr>
          <w:tblCellSpacing w:w="0" w:type="dxa"/>
        </w:trPr>
        <w:tc>
          <w:tcPr>
            <w:tcW w:w="6660" w:type="dxa"/>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b/>
                <w:bCs/>
                <w:i/>
                <w:iCs/>
                <w:sz w:val="24"/>
                <w:szCs w:val="24"/>
              </w:rPr>
              <w:t>3. Lợi nhuận từ hoạt động kinh doanh trước thay đổi vốn lưu động</w:t>
            </w:r>
          </w:p>
        </w:tc>
        <w:tc>
          <w:tcPr>
            <w:tcW w:w="585" w:type="dxa"/>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08</w:t>
            </w:r>
          </w:p>
        </w:tc>
        <w:tc>
          <w:tcPr>
            <w:tcW w:w="1935" w:type="dxa"/>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b/>
                <w:bCs/>
                <w:i/>
                <w:iCs/>
                <w:sz w:val="24"/>
                <w:szCs w:val="24"/>
              </w:rPr>
              <w:t>172.853.757.962</w:t>
            </w:r>
          </w:p>
        </w:tc>
      </w:tr>
      <w:tr w:rsidR="001433CF" w:rsidRPr="001433CF" w:rsidTr="001433CF">
        <w:trPr>
          <w:tblCellSpacing w:w="0" w:type="dxa"/>
        </w:trPr>
        <w:tc>
          <w:tcPr>
            <w:tcW w:w="6660" w:type="dxa"/>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(Tăng), giảm các khoản phải thu</w:t>
            </w:r>
          </w:p>
        </w:tc>
        <w:tc>
          <w:tcPr>
            <w:tcW w:w="585" w:type="dxa"/>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09</w:t>
            </w:r>
          </w:p>
        </w:tc>
        <w:tc>
          <w:tcPr>
            <w:tcW w:w="1935" w:type="dxa"/>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i/>
                <w:iCs/>
                <w:sz w:val="24"/>
                <w:szCs w:val="24"/>
              </w:rPr>
              <w:t>(248.030.067.193)</w:t>
            </w:r>
          </w:p>
        </w:tc>
      </w:tr>
      <w:tr w:rsidR="001433CF" w:rsidRPr="001433CF" w:rsidTr="001433CF">
        <w:trPr>
          <w:tblCellSpacing w:w="0" w:type="dxa"/>
        </w:trPr>
        <w:tc>
          <w:tcPr>
            <w:tcW w:w="6660" w:type="dxa"/>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(Tăng), giảm hàng tồn kho</w:t>
            </w:r>
          </w:p>
        </w:tc>
        <w:tc>
          <w:tcPr>
            <w:tcW w:w="585" w:type="dxa"/>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10</w:t>
            </w:r>
          </w:p>
        </w:tc>
        <w:tc>
          <w:tcPr>
            <w:tcW w:w="1935" w:type="dxa"/>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i/>
                <w:iCs/>
                <w:sz w:val="24"/>
                <w:szCs w:val="24"/>
              </w:rPr>
              <w:t>12.493.966.893</w:t>
            </w:r>
          </w:p>
        </w:tc>
      </w:tr>
      <w:tr w:rsidR="001433CF" w:rsidRPr="001433CF" w:rsidTr="001433CF">
        <w:trPr>
          <w:tblCellSpacing w:w="0" w:type="dxa"/>
        </w:trPr>
        <w:tc>
          <w:tcPr>
            <w:tcW w:w="6660" w:type="dxa"/>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Tăng, (giảm) các khoản phải trả</w:t>
            </w:r>
          </w:p>
        </w:tc>
        <w:tc>
          <w:tcPr>
            <w:tcW w:w="585" w:type="dxa"/>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11</w:t>
            </w:r>
          </w:p>
        </w:tc>
        <w:tc>
          <w:tcPr>
            <w:tcW w:w="1935" w:type="dxa"/>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i/>
                <w:iCs/>
                <w:sz w:val="24"/>
                <w:szCs w:val="24"/>
              </w:rPr>
              <w:t>(71.414.604.370)</w:t>
            </w:r>
          </w:p>
        </w:tc>
      </w:tr>
      <w:tr w:rsidR="001433CF" w:rsidRPr="001433CF" w:rsidTr="001433CF">
        <w:trPr>
          <w:tblCellSpacing w:w="0" w:type="dxa"/>
        </w:trPr>
        <w:tc>
          <w:tcPr>
            <w:tcW w:w="6660" w:type="dxa"/>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(Tăng), giảm chi phí trả trước</w:t>
            </w:r>
          </w:p>
        </w:tc>
        <w:tc>
          <w:tcPr>
            <w:tcW w:w="585" w:type="dxa"/>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12</w:t>
            </w:r>
          </w:p>
        </w:tc>
        <w:tc>
          <w:tcPr>
            <w:tcW w:w="1935" w:type="dxa"/>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i/>
                <w:iCs/>
                <w:sz w:val="24"/>
                <w:szCs w:val="24"/>
              </w:rPr>
              <w:t>(2.490.236.332)</w:t>
            </w:r>
          </w:p>
        </w:tc>
      </w:tr>
      <w:tr w:rsidR="001433CF" w:rsidRPr="001433CF" w:rsidTr="001433CF">
        <w:trPr>
          <w:tblCellSpacing w:w="0" w:type="dxa"/>
        </w:trPr>
        <w:tc>
          <w:tcPr>
            <w:tcW w:w="6660" w:type="dxa"/>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Tiền lãi vay đã trả</w:t>
            </w:r>
          </w:p>
        </w:tc>
        <w:tc>
          <w:tcPr>
            <w:tcW w:w="585" w:type="dxa"/>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13</w:t>
            </w:r>
          </w:p>
        </w:tc>
        <w:tc>
          <w:tcPr>
            <w:tcW w:w="1935" w:type="dxa"/>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i/>
                <w:iCs/>
                <w:sz w:val="24"/>
                <w:szCs w:val="24"/>
              </w:rPr>
              <w:t>(2.277.727.379)</w:t>
            </w:r>
          </w:p>
        </w:tc>
      </w:tr>
      <w:tr w:rsidR="001433CF" w:rsidRPr="001433CF" w:rsidTr="001433CF">
        <w:trPr>
          <w:tblCellSpacing w:w="0" w:type="dxa"/>
        </w:trPr>
        <w:tc>
          <w:tcPr>
            <w:tcW w:w="6660" w:type="dxa"/>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Thuế thu nhập doanh nghiệp đã nộp</w:t>
            </w:r>
          </w:p>
        </w:tc>
        <w:tc>
          <w:tcPr>
            <w:tcW w:w="585" w:type="dxa"/>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14</w:t>
            </w:r>
          </w:p>
        </w:tc>
        <w:tc>
          <w:tcPr>
            <w:tcW w:w="1935" w:type="dxa"/>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i/>
                <w:iCs/>
                <w:sz w:val="24"/>
                <w:szCs w:val="24"/>
              </w:rPr>
              <w:t>(28.108.448.366)</w:t>
            </w:r>
          </w:p>
        </w:tc>
      </w:tr>
      <w:tr w:rsidR="001433CF" w:rsidRPr="001433CF" w:rsidTr="001433CF">
        <w:trPr>
          <w:tblCellSpacing w:w="0" w:type="dxa"/>
        </w:trPr>
        <w:tc>
          <w:tcPr>
            <w:tcW w:w="6660" w:type="dxa"/>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Tiền chi khác cho hoạt động kinh doanh</w:t>
            </w:r>
          </w:p>
        </w:tc>
        <w:tc>
          <w:tcPr>
            <w:tcW w:w="585" w:type="dxa"/>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16</w:t>
            </w:r>
          </w:p>
        </w:tc>
        <w:tc>
          <w:tcPr>
            <w:tcW w:w="1935" w:type="dxa"/>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i/>
                <w:iCs/>
                <w:sz w:val="24"/>
                <w:szCs w:val="24"/>
              </w:rPr>
              <w:t>(3.821.129.255)</w:t>
            </w:r>
          </w:p>
        </w:tc>
      </w:tr>
      <w:tr w:rsidR="001433CF" w:rsidRPr="001433CF" w:rsidTr="001433CF">
        <w:trPr>
          <w:tblCellSpacing w:w="0" w:type="dxa"/>
        </w:trPr>
        <w:tc>
          <w:tcPr>
            <w:tcW w:w="6660" w:type="dxa"/>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b/>
                <w:bCs/>
                <w:i/>
                <w:iCs/>
                <w:sz w:val="24"/>
                <w:szCs w:val="24"/>
              </w:rPr>
              <w:t>Lưu chuyển tiền thuần từ hoạt động kinh doanh</w:t>
            </w:r>
          </w:p>
        </w:tc>
        <w:tc>
          <w:tcPr>
            <w:tcW w:w="585" w:type="dxa"/>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20</w:t>
            </w:r>
          </w:p>
        </w:tc>
        <w:tc>
          <w:tcPr>
            <w:tcW w:w="1935" w:type="dxa"/>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b/>
                <w:bCs/>
                <w:i/>
                <w:iCs/>
                <w:sz w:val="24"/>
                <w:szCs w:val="24"/>
              </w:rPr>
              <w:t>(170.794.488.040)</w:t>
            </w:r>
          </w:p>
        </w:tc>
      </w:tr>
      <w:tr w:rsidR="001433CF" w:rsidRPr="001433CF" w:rsidTr="001433CF">
        <w:trPr>
          <w:tblCellSpacing w:w="0" w:type="dxa"/>
        </w:trPr>
        <w:tc>
          <w:tcPr>
            <w:tcW w:w="6660" w:type="dxa"/>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II. Lưu chuyển tiền từ hoạt động đầu tư</w:t>
            </w:r>
          </w:p>
        </w:tc>
        <w:tc>
          <w:tcPr>
            <w:tcW w:w="585" w:type="dxa"/>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tc>
        <w:tc>
          <w:tcPr>
            <w:tcW w:w="1935" w:type="dxa"/>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b/>
                <w:bCs/>
                <w:i/>
                <w:iCs/>
                <w:sz w:val="24"/>
                <w:szCs w:val="24"/>
              </w:rPr>
              <w:t>-</w:t>
            </w:r>
          </w:p>
        </w:tc>
      </w:tr>
      <w:tr w:rsidR="001433CF" w:rsidRPr="001433CF" w:rsidTr="001433CF">
        <w:trPr>
          <w:tblCellSpacing w:w="0" w:type="dxa"/>
        </w:trPr>
        <w:tc>
          <w:tcPr>
            <w:tcW w:w="6660" w:type="dxa"/>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1.Tiền chi để mua sắm, xây dựng TSCĐ và các tài sản dài hạn khác</w:t>
            </w:r>
          </w:p>
        </w:tc>
        <w:tc>
          <w:tcPr>
            <w:tcW w:w="585" w:type="dxa"/>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21</w:t>
            </w:r>
          </w:p>
        </w:tc>
        <w:tc>
          <w:tcPr>
            <w:tcW w:w="1935" w:type="dxa"/>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i/>
                <w:iCs/>
                <w:sz w:val="24"/>
                <w:szCs w:val="24"/>
              </w:rPr>
              <w:t>(44.673.187.125)</w:t>
            </w:r>
          </w:p>
        </w:tc>
      </w:tr>
      <w:tr w:rsidR="001433CF" w:rsidRPr="001433CF" w:rsidTr="001433CF">
        <w:trPr>
          <w:tblCellSpacing w:w="0" w:type="dxa"/>
        </w:trPr>
        <w:tc>
          <w:tcPr>
            <w:tcW w:w="6660" w:type="dxa"/>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6.Tiền thu hồi đầu tư góp vốn vào đơn vị khác</w:t>
            </w:r>
          </w:p>
        </w:tc>
        <w:tc>
          <w:tcPr>
            <w:tcW w:w="585" w:type="dxa"/>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26</w:t>
            </w:r>
          </w:p>
        </w:tc>
        <w:tc>
          <w:tcPr>
            <w:tcW w:w="1935" w:type="dxa"/>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i/>
                <w:iCs/>
                <w:sz w:val="24"/>
                <w:szCs w:val="24"/>
              </w:rPr>
              <w:t>13.354.085.603</w:t>
            </w:r>
          </w:p>
        </w:tc>
      </w:tr>
      <w:tr w:rsidR="001433CF" w:rsidRPr="001433CF" w:rsidTr="001433CF">
        <w:trPr>
          <w:tblCellSpacing w:w="0" w:type="dxa"/>
        </w:trPr>
        <w:tc>
          <w:tcPr>
            <w:tcW w:w="6660" w:type="dxa"/>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7.Tiền thu lãi cho vay, cổ tức và lợi nhuận được chia</w:t>
            </w:r>
          </w:p>
        </w:tc>
        <w:tc>
          <w:tcPr>
            <w:tcW w:w="585" w:type="dxa"/>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27</w:t>
            </w:r>
          </w:p>
        </w:tc>
        <w:tc>
          <w:tcPr>
            <w:tcW w:w="1935" w:type="dxa"/>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i/>
                <w:iCs/>
                <w:sz w:val="24"/>
                <w:szCs w:val="24"/>
              </w:rPr>
              <w:t>16.142.090.884</w:t>
            </w:r>
          </w:p>
        </w:tc>
      </w:tr>
      <w:tr w:rsidR="001433CF" w:rsidRPr="001433CF" w:rsidTr="001433CF">
        <w:trPr>
          <w:tblCellSpacing w:w="0" w:type="dxa"/>
        </w:trPr>
        <w:tc>
          <w:tcPr>
            <w:tcW w:w="6660" w:type="dxa"/>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b/>
                <w:bCs/>
                <w:i/>
                <w:iCs/>
                <w:sz w:val="24"/>
                <w:szCs w:val="24"/>
              </w:rPr>
              <w:t>Lưu chuyển tiền thuần từ hoạt động đầu tư</w:t>
            </w:r>
          </w:p>
        </w:tc>
        <w:tc>
          <w:tcPr>
            <w:tcW w:w="585" w:type="dxa"/>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30</w:t>
            </w:r>
          </w:p>
        </w:tc>
        <w:tc>
          <w:tcPr>
            <w:tcW w:w="1935" w:type="dxa"/>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b/>
                <w:bCs/>
                <w:i/>
                <w:iCs/>
                <w:sz w:val="24"/>
                <w:szCs w:val="24"/>
              </w:rPr>
              <w:t>(15.177.010.638)</w:t>
            </w:r>
          </w:p>
        </w:tc>
      </w:tr>
      <w:tr w:rsidR="001433CF" w:rsidRPr="001433CF" w:rsidTr="001433CF">
        <w:trPr>
          <w:tblCellSpacing w:w="0" w:type="dxa"/>
        </w:trPr>
        <w:tc>
          <w:tcPr>
            <w:tcW w:w="6660" w:type="dxa"/>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III. Lưu chuyển tiền từ hoạt động tài chính</w:t>
            </w:r>
          </w:p>
        </w:tc>
        <w:tc>
          <w:tcPr>
            <w:tcW w:w="585" w:type="dxa"/>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1935" w:type="dxa"/>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b/>
                <w:bCs/>
                <w:i/>
                <w:iCs/>
                <w:sz w:val="24"/>
                <w:szCs w:val="24"/>
              </w:rPr>
              <w:t>-</w:t>
            </w:r>
          </w:p>
        </w:tc>
      </w:tr>
      <w:tr w:rsidR="001433CF" w:rsidRPr="001433CF" w:rsidTr="001433CF">
        <w:trPr>
          <w:tblCellSpacing w:w="0" w:type="dxa"/>
        </w:trPr>
        <w:tc>
          <w:tcPr>
            <w:tcW w:w="6660" w:type="dxa"/>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3.Tiền vay ngắn hạn, dài hạn nhận được</w:t>
            </w:r>
          </w:p>
        </w:tc>
        <w:tc>
          <w:tcPr>
            <w:tcW w:w="585" w:type="dxa"/>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33</w:t>
            </w:r>
          </w:p>
        </w:tc>
        <w:tc>
          <w:tcPr>
            <w:tcW w:w="1935" w:type="dxa"/>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i/>
                <w:iCs/>
                <w:sz w:val="24"/>
                <w:szCs w:val="24"/>
              </w:rPr>
              <w:t>322.757.412.676</w:t>
            </w:r>
          </w:p>
        </w:tc>
      </w:tr>
      <w:tr w:rsidR="001433CF" w:rsidRPr="001433CF" w:rsidTr="001433CF">
        <w:trPr>
          <w:tblCellSpacing w:w="0" w:type="dxa"/>
        </w:trPr>
        <w:tc>
          <w:tcPr>
            <w:tcW w:w="6660" w:type="dxa"/>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4.Tiền chi trả nợ gốc vay</w:t>
            </w:r>
          </w:p>
        </w:tc>
        <w:tc>
          <w:tcPr>
            <w:tcW w:w="585" w:type="dxa"/>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34</w:t>
            </w:r>
          </w:p>
        </w:tc>
        <w:tc>
          <w:tcPr>
            <w:tcW w:w="1935" w:type="dxa"/>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i/>
                <w:iCs/>
                <w:sz w:val="24"/>
                <w:szCs w:val="24"/>
              </w:rPr>
              <w:t>(241.862.920.633)</w:t>
            </w:r>
          </w:p>
        </w:tc>
      </w:tr>
      <w:tr w:rsidR="001433CF" w:rsidRPr="001433CF" w:rsidTr="001433CF">
        <w:trPr>
          <w:tblCellSpacing w:w="0" w:type="dxa"/>
        </w:trPr>
        <w:tc>
          <w:tcPr>
            <w:tcW w:w="6660" w:type="dxa"/>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b/>
                <w:bCs/>
                <w:i/>
                <w:iCs/>
                <w:sz w:val="24"/>
                <w:szCs w:val="24"/>
              </w:rPr>
              <w:t>Lưu chuyển tiền thuần từ hoạt động tài chính</w:t>
            </w:r>
          </w:p>
        </w:tc>
        <w:tc>
          <w:tcPr>
            <w:tcW w:w="585" w:type="dxa"/>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40</w:t>
            </w:r>
          </w:p>
        </w:tc>
        <w:tc>
          <w:tcPr>
            <w:tcW w:w="1935" w:type="dxa"/>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b/>
                <w:bCs/>
                <w:i/>
                <w:iCs/>
                <w:sz w:val="24"/>
                <w:szCs w:val="24"/>
              </w:rPr>
              <w:t>80.894.492.043</w:t>
            </w:r>
          </w:p>
        </w:tc>
      </w:tr>
      <w:tr w:rsidR="001433CF" w:rsidRPr="001433CF" w:rsidTr="001433CF">
        <w:trPr>
          <w:tblCellSpacing w:w="0" w:type="dxa"/>
        </w:trPr>
        <w:tc>
          <w:tcPr>
            <w:tcW w:w="6660" w:type="dxa"/>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Lưu chuyển tiền thuần trong kỳ (50 = 20+30+40)</w:t>
            </w:r>
          </w:p>
        </w:tc>
        <w:tc>
          <w:tcPr>
            <w:tcW w:w="585" w:type="dxa"/>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50</w:t>
            </w:r>
          </w:p>
        </w:tc>
        <w:tc>
          <w:tcPr>
            <w:tcW w:w="1935" w:type="dxa"/>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b/>
                <w:bCs/>
                <w:i/>
                <w:iCs/>
                <w:sz w:val="24"/>
                <w:szCs w:val="24"/>
              </w:rPr>
              <w:t>(105.077.006.635)</w:t>
            </w:r>
          </w:p>
        </w:tc>
      </w:tr>
      <w:tr w:rsidR="001433CF" w:rsidRPr="001433CF" w:rsidTr="001433CF">
        <w:trPr>
          <w:tblCellSpacing w:w="0" w:type="dxa"/>
        </w:trPr>
        <w:tc>
          <w:tcPr>
            <w:tcW w:w="6660" w:type="dxa"/>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Tiền và tương đương tiền đầu kỳ</w:t>
            </w:r>
          </w:p>
        </w:tc>
        <w:tc>
          <w:tcPr>
            <w:tcW w:w="585" w:type="dxa"/>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60</w:t>
            </w:r>
          </w:p>
        </w:tc>
        <w:tc>
          <w:tcPr>
            <w:tcW w:w="1935" w:type="dxa"/>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b/>
                <w:bCs/>
                <w:i/>
                <w:iCs/>
                <w:sz w:val="24"/>
                <w:szCs w:val="24"/>
              </w:rPr>
              <w:t>400.131.931.142</w:t>
            </w:r>
          </w:p>
        </w:tc>
      </w:tr>
      <w:tr w:rsidR="001433CF" w:rsidRPr="001433CF" w:rsidTr="001433CF">
        <w:trPr>
          <w:tblCellSpacing w:w="0" w:type="dxa"/>
        </w:trPr>
        <w:tc>
          <w:tcPr>
            <w:tcW w:w="6660" w:type="dxa"/>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Ảnh hưởng của thay đổi tỷ giá hối đoái quy đổi ngoại tệ</w:t>
            </w:r>
          </w:p>
        </w:tc>
        <w:tc>
          <w:tcPr>
            <w:tcW w:w="585" w:type="dxa"/>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61</w:t>
            </w:r>
          </w:p>
        </w:tc>
        <w:tc>
          <w:tcPr>
            <w:tcW w:w="1935" w:type="dxa"/>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i/>
                <w:iCs/>
                <w:sz w:val="24"/>
                <w:szCs w:val="24"/>
              </w:rPr>
              <w:t>-</w:t>
            </w:r>
          </w:p>
        </w:tc>
      </w:tr>
      <w:tr w:rsidR="001433CF" w:rsidRPr="001433CF" w:rsidTr="001433CF">
        <w:trPr>
          <w:tblCellSpacing w:w="0" w:type="dxa"/>
        </w:trPr>
        <w:tc>
          <w:tcPr>
            <w:tcW w:w="6660" w:type="dxa"/>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Tiền và tương đương tiền cuối kỳ (70 = 50+60+61)</w:t>
            </w:r>
          </w:p>
        </w:tc>
        <w:tc>
          <w:tcPr>
            <w:tcW w:w="585" w:type="dxa"/>
            <w:hideMark/>
          </w:tcPr>
          <w:p w:rsidR="001433CF" w:rsidRPr="001433CF" w:rsidRDefault="001433CF" w:rsidP="001433CF">
            <w:pPr>
              <w:spacing w:before="100" w:beforeAutospacing="1" w:after="100" w:afterAutospacing="1" w:line="240" w:lineRule="auto"/>
              <w:jc w:val="center"/>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70</w:t>
            </w:r>
          </w:p>
        </w:tc>
        <w:tc>
          <w:tcPr>
            <w:tcW w:w="1935" w:type="dxa"/>
            <w:hideMark/>
          </w:tcPr>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b/>
                <w:bCs/>
                <w:i/>
                <w:iCs/>
                <w:sz w:val="24"/>
                <w:szCs w:val="24"/>
              </w:rPr>
              <w:t>295.054.924.507</w:t>
            </w:r>
          </w:p>
        </w:tc>
      </w:tr>
    </w:tbl>
    <w:p w:rsidR="001433CF" w:rsidRPr="001433CF" w:rsidRDefault="001433CF" w:rsidP="001433CF">
      <w:pPr>
        <w:spacing w:before="100" w:beforeAutospacing="1" w:after="100" w:afterAutospacing="1" w:line="240" w:lineRule="auto"/>
        <w:jc w:val="right"/>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tbl>
      <w:tblPr>
        <w:tblW w:w="9180" w:type="dxa"/>
        <w:tblCellSpacing w:w="0" w:type="dxa"/>
        <w:tblCellMar>
          <w:left w:w="0" w:type="dxa"/>
          <w:right w:w="0" w:type="dxa"/>
        </w:tblCellMar>
        <w:tblLook w:val="04A0"/>
      </w:tblPr>
      <w:tblGrid>
        <w:gridCol w:w="2870"/>
        <w:gridCol w:w="285"/>
        <w:gridCol w:w="2870"/>
        <w:gridCol w:w="285"/>
        <w:gridCol w:w="2870"/>
      </w:tblGrid>
      <w:tr w:rsidR="001433CF" w:rsidRPr="001433CF" w:rsidTr="001433CF">
        <w:trPr>
          <w:tblCellSpacing w:w="0" w:type="dxa"/>
        </w:trPr>
        <w:tc>
          <w:tcPr>
            <w:tcW w:w="2870" w:type="dxa"/>
            <w:hideMark/>
          </w:tcPr>
          <w:p w:rsidR="001433CF" w:rsidRPr="001433CF" w:rsidRDefault="001433CF" w:rsidP="001433CF">
            <w:pPr>
              <w:spacing w:before="100" w:beforeAutospacing="1" w:after="100" w:afterAutospacing="1" w:line="240" w:lineRule="auto"/>
              <w:outlineLvl w:val="1"/>
              <w:rPr>
                <w:rFonts w:ascii="Times New Roman" w:eastAsia="Times New Roman" w:hAnsi="Times New Roman" w:cs="Times New Roman"/>
                <w:b/>
                <w:bCs/>
                <w:sz w:val="36"/>
                <w:szCs w:val="36"/>
              </w:rPr>
            </w:pPr>
            <w:r w:rsidRPr="001433CF">
              <w:rPr>
                <w:rFonts w:ascii="Times New Roman" w:eastAsia="Times New Roman" w:hAnsi="Times New Roman" w:cs="Times New Roman"/>
                <w:b/>
                <w:bCs/>
                <w:sz w:val="36"/>
                <w:szCs w:val="36"/>
              </w:rPr>
              <w:lastRenderedPageBreak/>
              <w:t>Đào Hữu Huyền</w:t>
            </w:r>
          </w:p>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Tổng Giám đốc</w:t>
            </w:r>
          </w:p>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i/>
                <w:iCs/>
                <w:sz w:val="24"/>
                <w:szCs w:val="24"/>
              </w:rPr>
              <w:t>Ngày 23 tháng 8 năm 2013</w:t>
            </w:r>
          </w:p>
        </w:tc>
        <w:tc>
          <w:tcPr>
            <w:tcW w:w="285" w:type="dxa"/>
            <w:hideMark/>
          </w:tcPr>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tc>
        <w:tc>
          <w:tcPr>
            <w:tcW w:w="2870" w:type="dxa"/>
            <w:hideMark/>
          </w:tcPr>
          <w:p w:rsidR="001433CF" w:rsidRPr="001433CF" w:rsidRDefault="001433CF" w:rsidP="001433CF">
            <w:pPr>
              <w:spacing w:before="100" w:beforeAutospacing="1" w:after="100" w:afterAutospacing="1" w:line="240" w:lineRule="auto"/>
              <w:outlineLvl w:val="1"/>
              <w:rPr>
                <w:rFonts w:ascii="Times New Roman" w:eastAsia="Times New Roman" w:hAnsi="Times New Roman" w:cs="Times New Roman"/>
                <w:b/>
                <w:bCs/>
                <w:sz w:val="36"/>
                <w:szCs w:val="36"/>
              </w:rPr>
            </w:pPr>
            <w:r w:rsidRPr="001433CF">
              <w:rPr>
                <w:rFonts w:ascii="Times New Roman" w:eastAsia="Times New Roman" w:hAnsi="Times New Roman" w:cs="Times New Roman"/>
                <w:b/>
                <w:bCs/>
                <w:sz w:val="36"/>
                <w:szCs w:val="36"/>
              </w:rPr>
              <w:t>Đào Thị Mai</w:t>
            </w:r>
          </w:p>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Kế toán trưởng</w:t>
            </w:r>
          </w:p>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sz w:val="24"/>
                <w:szCs w:val="24"/>
              </w:rPr>
              <w:t> </w:t>
            </w:r>
          </w:p>
        </w:tc>
        <w:tc>
          <w:tcPr>
            <w:tcW w:w="285" w:type="dxa"/>
            <w:hideMark/>
          </w:tcPr>
          <w:p w:rsidR="001433CF" w:rsidRPr="001433CF" w:rsidRDefault="001433CF" w:rsidP="001433CF">
            <w:pPr>
              <w:spacing w:after="0" w:line="240" w:lineRule="auto"/>
              <w:rPr>
                <w:rFonts w:ascii="Times New Roman" w:eastAsia="Times New Roman" w:hAnsi="Times New Roman" w:cs="Times New Roman"/>
                <w:sz w:val="24"/>
                <w:szCs w:val="24"/>
              </w:rPr>
            </w:pPr>
          </w:p>
        </w:tc>
        <w:tc>
          <w:tcPr>
            <w:tcW w:w="2870" w:type="dxa"/>
            <w:hideMark/>
          </w:tcPr>
          <w:p w:rsidR="001433CF" w:rsidRPr="001433CF" w:rsidRDefault="001433CF" w:rsidP="001433CF">
            <w:pPr>
              <w:spacing w:before="100" w:beforeAutospacing="1" w:after="100" w:afterAutospacing="1" w:line="240" w:lineRule="auto"/>
              <w:outlineLvl w:val="1"/>
              <w:rPr>
                <w:rFonts w:ascii="Times New Roman" w:eastAsia="Times New Roman" w:hAnsi="Times New Roman" w:cs="Times New Roman"/>
                <w:b/>
                <w:bCs/>
                <w:sz w:val="36"/>
                <w:szCs w:val="36"/>
              </w:rPr>
            </w:pPr>
            <w:r w:rsidRPr="001433CF">
              <w:rPr>
                <w:rFonts w:ascii="Times New Roman" w:eastAsia="Times New Roman" w:hAnsi="Times New Roman" w:cs="Times New Roman"/>
                <w:b/>
                <w:bCs/>
                <w:sz w:val="36"/>
                <w:szCs w:val="36"/>
              </w:rPr>
              <w:t>Hoàng Thúy Hà</w:t>
            </w:r>
          </w:p>
          <w:p w:rsidR="001433CF" w:rsidRPr="001433CF" w:rsidRDefault="001433CF" w:rsidP="001433CF">
            <w:pPr>
              <w:spacing w:before="100" w:beforeAutospacing="1" w:after="100" w:afterAutospacing="1" w:line="240" w:lineRule="auto"/>
              <w:rPr>
                <w:rFonts w:ascii="Times New Roman" w:eastAsia="Times New Roman" w:hAnsi="Times New Roman" w:cs="Times New Roman"/>
                <w:sz w:val="24"/>
                <w:szCs w:val="24"/>
              </w:rPr>
            </w:pPr>
            <w:r w:rsidRPr="001433CF">
              <w:rPr>
                <w:rFonts w:ascii="Times New Roman" w:eastAsia="Times New Roman" w:hAnsi="Times New Roman" w:cs="Times New Roman"/>
                <w:b/>
                <w:bCs/>
                <w:sz w:val="24"/>
                <w:szCs w:val="24"/>
              </w:rPr>
              <w:t>Người lập biểu</w:t>
            </w:r>
          </w:p>
        </w:tc>
      </w:tr>
    </w:tbl>
    <w:p w:rsidR="00EA7C11" w:rsidRDefault="001433CF"/>
    <w:sectPr w:rsidR="00EA7C11" w:rsidSect="006735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7068A"/>
    <w:multiLevelType w:val="multilevel"/>
    <w:tmpl w:val="D7DCD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20"/>
  <w:characterSpacingControl w:val="doNotCompress"/>
  <w:compat/>
  <w:rsids>
    <w:rsidRoot w:val="001433CF"/>
    <w:rsid w:val="001433CF"/>
    <w:rsid w:val="005D2FC1"/>
    <w:rsid w:val="00673580"/>
    <w:rsid w:val="00D01C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580"/>
  </w:style>
  <w:style w:type="paragraph" w:styleId="Heading2">
    <w:name w:val="heading 2"/>
    <w:basedOn w:val="Normal"/>
    <w:link w:val="Heading2Char"/>
    <w:uiPriority w:val="9"/>
    <w:qFormat/>
    <w:rsid w:val="001433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33CF"/>
    <w:rPr>
      <w:rFonts w:ascii="Times New Roman" w:eastAsia="Times New Roman" w:hAnsi="Times New Roman" w:cs="Times New Roman"/>
      <w:b/>
      <w:bCs/>
      <w:sz w:val="36"/>
      <w:szCs w:val="36"/>
    </w:rPr>
  </w:style>
  <w:style w:type="paragraph" w:styleId="NormalWeb">
    <w:name w:val="Normal (Web)"/>
    <w:basedOn w:val="Normal"/>
    <w:uiPriority w:val="99"/>
    <w:unhideWhenUsed/>
    <w:rsid w:val="001433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33CF"/>
    <w:rPr>
      <w:b/>
      <w:bCs/>
    </w:rPr>
  </w:style>
  <w:style w:type="character" w:styleId="Emphasis">
    <w:name w:val="Emphasis"/>
    <w:basedOn w:val="DefaultParagraphFont"/>
    <w:uiPriority w:val="20"/>
    <w:qFormat/>
    <w:rsid w:val="001433CF"/>
    <w:rPr>
      <w:i/>
      <w:iCs/>
    </w:rPr>
  </w:style>
</w:styles>
</file>

<file path=word/webSettings.xml><?xml version="1.0" encoding="utf-8"?>
<w:webSettings xmlns:r="http://schemas.openxmlformats.org/officeDocument/2006/relationships" xmlns:w="http://schemas.openxmlformats.org/wordprocessingml/2006/main">
  <w:divs>
    <w:div w:id="186332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1872</Words>
  <Characters>10676</Characters>
  <Application>Microsoft Office Word</Application>
  <DocSecurity>0</DocSecurity>
  <Lines>88</Lines>
  <Paragraphs>25</Paragraphs>
  <ScaleCrop>false</ScaleCrop>
  <Company>Microsoft</Company>
  <LinksUpToDate>false</LinksUpToDate>
  <CharactersWithSpaces>12523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kiemhongtt</dc:creator>
  <cp:keywords/>
  <dc:description/>
  <cp:lastModifiedBy>kiemhongtt</cp:lastModifiedBy>
  <cp:revision>1</cp:revision>
  <dcterms:created xsi:type="dcterms:W3CDTF">2014-07-10T04:14:00Z</dcterms:created>
  <dcterms:modified xsi:type="dcterms:W3CDTF">2014-07-10T04:16:00Z</dcterms:modified>
</cp:coreProperties>
</file>